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内部评审项目评分表</w:t>
      </w:r>
    </w:p>
    <w:p>
      <w:pPr>
        <w:widowControl w:val="0"/>
        <w:wordWrap/>
        <w:spacing w:line="560" w:lineRule="exact"/>
        <w:ind w:left="0" w:firstLine="600" w:firstLineChars="200"/>
        <w:rPr>
          <w:rFonts w:ascii="仿宋_GB2312" w:eastAsia="仿宋_GB2312"/>
          <w:sz w:val="30"/>
          <w:szCs w:val="30"/>
        </w:rPr>
      </w:pPr>
    </w:p>
    <w:p>
      <w:pPr>
        <w:widowControl w:val="0"/>
        <w:wordWrap/>
        <w:spacing w:line="560" w:lineRule="exact"/>
        <w:ind w:left="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项目名称：</w:t>
      </w:r>
      <w:r>
        <w:rPr>
          <w:rFonts w:hint="eastAsia" w:eastAsia="仿宋_GB2312" w:cstheme="minorBidi"/>
          <w:kern w:val="2"/>
          <w:sz w:val="32"/>
          <w:szCs w:val="24"/>
        </w:rPr>
        <w:t>深圳市重大文体设施建设运营培训服务</w:t>
      </w:r>
    </w:p>
    <w:tbl>
      <w:tblPr>
        <w:tblStyle w:val="7"/>
        <w:tblpPr w:leftFromText="180" w:rightFromText="180" w:vertAnchor="text" w:horzAnchor="page" w:tblpX="1360" w:tblpY="247"/>
        <w:tblOverlap w:val="never"/>
        <w:tblW w:w="143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360"/>
        <w:gridCol w:w="2168"/>
        <w:gridCol w:w="8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677" w:hRule="atLeast"/>
          <w:tblHeader/>
        </w:trPr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评分项目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权重（%）</w:t>
            </w:r>
          </w:p>
        </w:tc>
        <w:tc>
          <w:tcPr>
            <w:tcW w:w="8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 分 参 考 及 范 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</w:trPr>
        <w:tc>
          <w:tcPr>
            <w:tcW w:w="18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价格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投标总价</w:t>
            </w:r>
          </w:p>
        </w:tc>
        <w:tc>
          <w:tcPr>
            <w:tcW w:w="216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802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价格分采用低价优先法计算,即满足招标文件要求且投标价格最低的投标报价为评标基准价,其价格分为满分；其他投标人的价格分统一按照下列公式计算：投标报价得分=（评标基准价/投标报价）×权重×100%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</w:trPr>
        <w:tc>
          <w:tcPr>
            <w:tcW w:w="18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2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tblHeader/>
        </w:trPr>
        <w:tc>
          <w:tcPr>
            <w:tcW w:w="18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</w:t>
            </w:r>
          </w:p>
        </w:tc>
        <w:tc>
          <w:tcPr>
            <w:tcW w:w="23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资质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802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根据：投标人相关活动策划经验。2018年1月以来承担过同类项目组织承办等工作，每有一项得5分，此项最高得30分；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无证明资料的业绩，一律作不得分处理。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tblHeader/>
        </w:trPr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工作方案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8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根据：（1）工作方案与招标要求契合度；（2）拟安排专家情况；（3）方案内容详细程度；（4）方案可执行度，进行综合打分。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根据工作方案的科学性、人员安排保障、时间进度保障等进行综合评分：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①满足以上四项要求，得35-40分；②满足以上三项要求，得30-34分，③满足以上二项要求，得10-19分；④满足以上一项及其以下要求，得0-9分。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tblHeader/>
        </w:trPr>
        <w:tc>
          <w:tcPr>
            <w:tcW w:w="14379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评分合计</w:t>
            </w:r>
          </w:p>
        </w:tc>
      </w:tr>
    </w:tbl>
    <w:p>
      <w:pPr>
        <w:widowControl w:val="0"/>
        <w:wordWrap/>
        <w:spacing w:line="560" w:lineRule="exact"/>
        <w:ind w:left="0"/>
        <w:rPr>
          <w:rFonts w:eastAsia="仿宋_GB2312" w:cstheme="minorBidi"/>
          <w:kern w:val="2"/>
          <w:sz w:val="32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DExODk2NDk2NDU1M2I2MGZlMTI4MmIzYjQyMmMifQ=="/>
  </w:docVars>
  <w:rsids>
    <w:rsidRoot w:val="2B0D6B5E"/>
    <w:rsid w:val="00001B56"/>
    <w:rsid w:val="00037F4B"/>
    <w:rsid w:val="00174590"/>
    <w:rsid w:val="0018630E"/>
    <w:rsid w:val="001D464D"/>
    <w:rsid w:val="001D488B"/>
    <w:rsid w:val="001E1F5A"/>
    <w:rsid w:val="00251112"/>
    <w:rsid w:val="0026591F"/>
    <w:rsid w:val="002868FA"/>
    <w:rsid w:val="002D0274"/>
    <w:rsid w:val="002E2749"/>
    <w:rsid w:val="00445B79"/>
    <w:rsid w:val="004A61DC"/>
    <w:rsid w:val="004A67D5"/>
    <w:rsid w:val="00521D3D"/>
    <w:rsid w:val="00571B4B"/>
    <w:rsid w:val="005824FF"/>
    <w:rsid w:val="005E34B0"/>
    <w:rsid w:val="00620ADE"/>
    <w:rsid w:val="00655599"/>
    <w:rsid w:val="006723B0"/>
    <w:rsid w:val="0069712A"/>
    <w:rsid w:val="006E53B2"/>
    <w:rsid w:val="00796FA3"/>
    <w:rsid w:val="007D6EAE"/>
    <w:rsid w:val="008561FD"/>
    <w:rsid w:val="0088423B"/>
    <w:rsid w:val="00893BB7"/>
    <w:rsid w:val="008D0C6F"/>
    <w:rsid w:val="008F125F"/>
    <w:rsid w:val="009113A3"/>
    <w:rsid w:val="009457AF"/>
    <w:rsid w:val="00977242"/>
    <w:rsid w:val="00A06D82"/>
    <w:rsid w:val="00A263B6"/>
    <w:rsid w:val="00A555E7"/>
    <w:rsid w:val="00A95F84"/>
    <w:rsid w:val="00A96A2B"/>
    <w:rsid w:val="00AB5FF2"/>
    <w:rsid w:val="00B04FD1"/>
    <w:rsid w:val="00B120CD"/>
    <w:rsid w:val="00B95524"/>
    <w:rsid w:val="00BE1DE5"/>
    <w:rsid w:val="00C25C69"/>
    <w:rsid w:val="00C27E9D"/>
    <w:rsid w:val="00CE352B"/>
    <w:rsid w:val="00CE66DA"/>
    <w:rsid w:val="00D27CF9"/>
    <w:rsid w:val="00D54192"/>
    <w:rsid w:val="00D732B5"/>
    <w:rsid w:val="00DA76E2"/>
    <w:rsid w:val="00DC2FD6"/>
    <w:rsid w:val="00DC3759"/>
    <w:rsid w:val="00E1523B"/>
    <w:rsid w:val="00E426BC"/>
    <w:rsid w:val="00E7601C"/>
    <w:rsid w:val="00E973EA"/>
    <w:rsid w:val="00F63EF1"/>
    <w:rsid w:val="00F67477"/>
    <w:rsid w:val="00F80B42"/>
    <w:rsid w:val="00FC1FC0"/>
    <w:rsid w:val="00FC4BFE"/>
    <w:rsid w:val="00FF3F60"/>
    <w:rsid w:val="03CA0F7E"/>
    <w:rsid w:val="03D513DA"/>
    <w:rsid w:val="0770773D"/>
    <w:rsid w:val="07B12EC0"/>
    <w:rsid w:val="08126203"/>
    <w:rsid w:val="0C0B78A5"/>
    <w:rsid w:val="0D175709"/>
    <w:rsid w:val="0F6163B3"/>
    <w:rsid w:val="11504889"/>
    <w:rsid w:val="12D93A75"/>
    <w:rsid w:val="14F31F69"/>
    <w:rsid w:val="1529282D"/>
    <w:rsid w:val="15A05533"/>
    <w:rsid w:val="15C66FBF"/>
    <w:rsid w:val="15D96946"/>
    <w:rsid w:val="170077DF"/>
    <w:rsid w:val="172925FE"/>
    <w:rsid w:val="184A4436"/>
    <w:rsid w:val="21E41E22"/>
    <w:rsid w:val="245A259F"/>
    <w:rsid w:val="27090F79"/>
    <w:rsid w:val="276262B1"/>
    <w:rsid w:val="278C2F64"/>
    <w:rsid w:val="291762D2"/>
    <w:rsid w:val="2A435789"/>
    <w:rsid w:val="2B0D6B5E"/>
    <w:rsid w:val="2B23340B"/>
    <w:rsid w:val="2F33568A"/>
    <w:rsid w:val="2FD77849"/>
    <w:rsid w:val="32770EA6"/>
    <w:rsid w:val="32C92F56"/>
    <w:rsid w:val="336C7E4B"/>
    <w:rsid w:val="365BAD4E"/>
    <w:rsid w:val="37F12753"/>
    <w:rsid w:val="38654576"/>
    <w:rsid w:val="39756623"/>
    <w:rsid w:val="3D33771E"/>
    <w:rsid w:val="3D4E44A2"/>
    <w:rsid w:val="3D5A6F65"/>
    <w:rsid w:val="42F81256"/>
    <w:rsid w:val="462D4340"/>
    <w:rsid w:val="49075D87"/>
    <w:rsid w:val="4AD14F73"/>
    <w:rsid w:val="4AEF7979"/>
    <w:rsid w:val="4BC35A13"/>
    <w:rsid w:val="4CB20EB7"/>
    <w:rsid w:val="501E7CD1"/>
    <w:rsid w:val="50F447BC"/>
    <w:rsid w:val="51111AF0"/>
    <w:rsid w:val="571A51B9"/>
    <w:rsid w:val="59640892"/>
    <w:rsid w:val="5AD34DEF"/>
    <w:rsid w:val="5B2316AC"/>
    <w:rsid w:val="5B2F051E"/>
    <w:rsid w:val="5CC14F15"/>
    <w:rsid w:val="5FE5767F"/>
    <w:rsid w:val="60407AF0"/>
    <w:rsid w:val="60D30948"/>
    <w:rsid w:val="67BD0F44"/>
    <w:rsid w:val="68104902"/>
    <w:rsid w:val="68421E2B"/>
    <w:rsid w:val="6A1F4A51"/>
    <w:rsid w:val="6B7DC6A5"/>
    <w:rsid w:val="6F1050FE"/>
    <w:rsid w:val="71361208"/>
    <w:rsid w:val="731D1726"/>
    <w:rsid w:val="766B23F9"/>
    <w:rsid w:val="78F73123"/>
    <w:rsid w:val="97344987"/>
    <w:rsid w:val="BFDBE075"/>
    <w:rsid w:val="CFF35287"/>
    <w:rsid w:val="DBFB29FE"/>
    <w:rsid w:val="EFFF26CC"/>
    <w:rsid w:val="FFCD9F25"/>
    <w:rsid w:val="FF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ordWrap w:val="0"/>
      <w:ind w:left="1024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ind w:left="0"/>
      <w:jc w:val="left"/>
    </w:pPr>
    <w:rPr>
      <w:sz w:val="24"/>
    </w:rPr>
  </w:style>
  <w:style w:type="character" w:customStyle="1" w:styleId="9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1422</Words>
  <Characters>1494</Characters>
  <Lines>11</Lines>
  <Paragraphs>3</Paragraphs>
  <TotalTime>129</TotalTime>
  <ScaleCrop>false</ScaleCrop>
  <LinksUpToDate>false</LinksUpToDate>
  <CharactersWithSpaces>1526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2021-07-04T22:13:00Z</dcterms:created>
  <dc:creator>宋炎辉</dc:creator>
  <cp:lastModifiedBy>C哥</cp:lastModifiedBy>
  <cp:lastPrinted>2021-07-17T16:56:00Z</cp:lastPrinted>
  <dcterms:modified xsi:type="dcterms:W3CDTF">2023-09-01T09:37:49Z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8188A82877A14026891D6BDFA1365C74</vt:lpwstr>
  </property>
</Properties>
</file>