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F49B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w:t>
      </w:r>
    </w:p>
    <w:p w14:paraId="1B3AE3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drawing>
          <wp:inline distT="0" distB="0" distL="114300" distR="114300">
            <wp:extent cx="5608955" cy="3968750"/>
            <wp:effectExtent l="0" t="0" r="10795" b="12700"/>
            <wp:docPr id="2" name="图片 2" descr="附件1 指导站场地功能布局平面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附件1 指导站场地功能布局平面图"/>
                    <pic:cNvPicPr>
                      <a:picLocks noChangeAspect="1"/>
                    </pic:cNvPicPr>
                  </pic:nvPicPr>
                  <pic:blipFill>
                    <a:blip r:embed="rId5"/>
                    <a:stretch>
                      <a:fillRect/>
                    </a:stretch>
                  </pic:blipFill>
                  <pic:spPr>
                    <a:xfrm>
                      <a:off x="0" y="0"/>
                      <a:ext cx="5608955" cy="3968750"/>
                    </a:xfrm>
                    <a:prstGeom prst="rect">
                      <a:avLst/>
                    </a:prstGeom>
                  </pic:spPr>
                </pic:pic>
              </a:graphicData>
            </a:graphic>
          </wp:inline>
        </w:drawing>
      </w:r>
    </w:p>
    <w:p w14:paraId="36F5CD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32"/>
          <w:szCs w:val="32"/>
          <w:lang w:val="en-US" w:eastAsia="zh-CN"/>
        </w:rPr>
      </w:pPr>
    </w:p>
    <w:p w14:paraId="032C69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32"/>
          <w:szCs w:val="32"/>
          <w:lang w:val="en-US" w:eastAsia="zh-CN"/>
        </w:rPr>
      </w:pPr>
    </w:p>
    <w:p w14:paraId="176376D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p w14:paraId="05FBE8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lang w:val="en-US" w:eastAsia="zh-CN"/>
        </w:rPr>
      </w:pPr>
      <w:r>
        <w:rPr>
          <w:rFonts w:hint="eastAsia" w:ascii="宋体" w:hAnsi="宋体" w:eastAsia="宋体" w:cs="宋体"/>
          <w:b/>
          <w:bCs/>
          <w:i w:val="0"/>
          <w:iCs w:val="0"/>
          <w:color w:val="000000"/>
          <w:kern w:val="0"/>
          <w:sz w:val="36"/>
          <w:szCs w:val="36"/>
          <w:u w:val="none"/>
          <w:lang w:val="en-US" w:eastAsia="zh-CN" w:bidi="ar"/>
        </w:rPr>
        <w:t>工程量清单</w:t>
      </w:r>
    </w:p>
    <w:tbl>
      <w:tblPr>
        <w:tblStyle w:val="8"/>
        <w:tblpPr w:leftFromText="180" w:rightFromText="180" w:vertAnchor="text" w:horzAnchor="page" w:tblpX="411" w:tblpY="1207"/>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0"/>
        <w:gridCol w:w="1305"/>
        <w:gridCol w:w="2445"/>
        <w:gridCol w:w="8830"/>
        <w:gridCol w:w="1035"/>
        <w:gridCol w:w="1264"/>
      </w:tblGrid>
      <w:tr w14:paraId="2063D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46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E61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地点</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83F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8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24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装修改造内容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6D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工程量</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8A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r>
      <w:tr w14:paraId="0A676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09454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BE4823">
            <w:pPr>
              <w:keepNext w:val="0"/>
              <w:keepLines w:val="0"/>
              <w:widowControl/>
              <w:suppressLineNumbers w:val="0"/>
              <w:jc w:val="center"/>
              <w:textAlignment w:val="center"/>
              <w:rPr>
                <w:rFonts w:hint="default"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过道一</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180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墙面、天花修复</w:t>
            </w:r>
          </w:p>
        </w:tc>
        <w:tc>
          <w:tcPr>
            <w:tcW w:w="8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8C5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墙面、天花刮腻子，打磨，刷油漆2遍，坏天花龙骨更换修复，坏旧铝扣板天花板更换，坏旧石膏板天花修复</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53AC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50.00 </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63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r>
      <w:tr w14:paraId="28421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6CFD4">
            <w:pPr>
              <w:jc w:val="center"/>
              <w:rPr>
                <w:rFonts w:hint="eastAsia" w:ascii="宋体" w:hAnsi="宋体" w:eastAsia="宋体" w:cs="宋体"/>
                <w:b/>
                <w:bCs/>
                <w:i w:val="0"/>
                <w:iCs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68F5F">
            <w:pPr>
              <w:jc w:val="center"/>
              <w:rPr>
                <w:rFonts w:hint="eastAsia" w:ascii="宋体" w:hAnsi="宋体" w:eastAsia="宋体" w:cs="宋体"/>
                <w:b w:val="0"/>
                <w:bCs w:val="0"/>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1F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地面修复</w:t>
            </w:r>
          </w:p>
        </w:tc>
        <w:tc>
          <w:tcPr>
            <w:tcW w:w="8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D3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坏旧地脚线更换，地面坏旧瓷砖更换修复，地面坑洞修复打磨找平，地插更换、电路网路调试</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8A6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25.00 </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05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r>
      <w:tr w14:paraId="65F55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F1823">
            <w:pPr>
              <w:jc w:val="center"/>
              <w:rPr>
                <w:rFonts w:hint="eastAsia" w:ascii="宋体" w:hAnsi="宋体" w:eastAsia="宋体" w:cs="宋体"/>
                <w:b/>
                <w:bCs/>
                <w:i w:val="0"/>
                <w:iCs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A5598">
            <w:pPr>
              <w:jc w:val="center"/>
              <w:rPr>
                <w:rFonts w:hint="eastAsia" w:ascii="宋体" w:hAnsi="宋体" w:eastAsia="宋体" w:cs="宋体"/>
                <w:b w:val="0"/>
                <w:bCs w:val="0"/>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74A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体测站招牌</w:t>
            </w:r>
          </w:p>
        </w:tc>
        <w:tc>
          <w:tcPr>
            <w:tcW w:w="8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1DF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纯色背景+钛金工艺字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164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25.00 </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A87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r>
      <w:tr w14:paraId="51026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880D1">
            <w:pPr>
              <w:jc w:val="center"/>
              <w:rPr>
                <w:rFonts w:hint="eastAsia" w:ascii="宋体" w:hAnsi="宋体" w:eastAsia="宋体" w:cs="宋体"/>
                <w:b/>
                <w:bCs/>
                <w:i w:val="0"/>
                <w:iCs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8500A">
            <w:pPr>
              <w:jc w:val="center"/>
              <w:rPr>
                <w:rFonts w:hint="eastAsia" w:ascii="宋体" w:hAnsi="宋体" w:eastAsia="宋体" w:cs="宋体"/>
                <w:b w:val="0"/>
                <w:bCs w:val="0"/>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298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指纹锁</w:t>
            </w:r>
          </w:p>
        </w:tc>
        <w:tc>
          <w:tcPr>
            <w:tcW w:w="8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A8E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铝合金门框开槽开孔，智能锁安装调试</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765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1.00 </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EB6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4B4F9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80" w:type="dxa"/>
            <w:vMerge w:val="restart"/>
            <w:tcBorders>
              <w:top w:val="single" w:color="000000" w:sz="4" w:space="0"/>
              <w:left w:val="single" w:color="000000" w:sz="4" w:space="0"/>
              <w:bottom w:val="nil"/>
              <w:right w:val="single" w:color="000000" w:sz="4" w:space="0"/>
            </w:tcBorders>
            <w:shd w:val="clear" w:color="auto" w:fill="auto"/>
            <w:vAlign w:val="center"/>
          </w:tcPr>
          <w:p w14:paraId="642BA23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8C1AA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多功能基础测试区</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2A4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墙面、天花修复</w:t>
            </w:r>
          </w:p>
        </w:tc>
        <w:tc>
          <w:tcPr>
            <w:tcW w:w="8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0AE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墙面、天花刮腻子，打磨，刷油漆2遍，坏天花龙骨更换修复，坏旧铝扣板天花板更换，坏旧石膏板天花修复</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DFB5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350.00 </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683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r>
      <w:tr w14:paraId="1182A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80" w:type="dxa"/>
            <w:vMerge w:val="continue"/>
            <w:tcBorders>
              <w:top w:val="single" w:color="000000" w:sz="4" w:space="0"/>
              <w:left w:val="single" w:color="000000" w:sz="4" w:space="0"/>
              <w:bottom w:val="nil"/>
              <w:right w:val="single" w:color="000000" w:sz="4" w:space="0"/>
            </w:tcBorders>
            <w:shd w:val="clear" w:color="auto" w:fill="auto"/>
            <w:vAlign w:val="center"/>
          </w:tcPr>
          <w:p w14:paraId="74DB908B">
            <w:pPr>
              <w:jc w:val="center"/>
              <w:rPr>
                <w:rFonts w:hint="eastAsia" w:ascii="宋体" w:hAnsi="宋体" w:eastAsia="宋体" w:cs="宋体"/>
                <w:b/>
                <w:bCs/>
                <w:i w:val="0"/>
                <w:iCs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AA2E7">
            <w:pPr>
              <w:jc w:val="center"/>
              <w:rPr>
                <w:rFonts w:hint="eastAsia" w:ascii="宋体" w:hAnsi="宋体" w:eastAsia="宋体" w:cs="宋体"/>
                <w:b w:val="0"/>
                <w:bCs w:val="0"/>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9C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地毯</w:t>
            </w:r>
          </w:p>
        </w:tc>
        <w:tc>
          <w:tcPr>
            <w:tcW w:w="8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3B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坏旧地脚线更换，地面坏旧瓷砖更换修复，地面坑洞修复打磨找平，地插更换、电路网路调试，地毯铺设等</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359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196.00 </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4F6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r>
      <w:tr w14:paraId="03E39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80" w:type="dxa"/>
            <w:vMerge w:val="continue"/>
            <w:tcBorders>
              <w:top w:val="single" w:color="000000" w:sz="4" w:space="0"/>
              <w:left w:val="single" w:color="000000" w:sz="4" w:space="0"/>
              <w:bottom w:val="nil"/>
              <w:right w:val="single" w:color="000000" w:sz="4" w:space="0"/>
            </w:tcBorders>
            <w:shd w:val="clear" w:color="auto" w:fill="auto"/>
            <w:vAlign w:val="center"/>
          </w:tcPr>
          <w:p w14:paraId="6F95F944">
            <w:pPr>
              <w:jc w:val="center"/>
              <w:rPr>
                <w:rFonts w:hint="eastAsia" w:ascii="宋体" w:hAnsi="宋体" w:eastAsia="宋体" w:cs="宋体"/>
                <w:b/>
                <w:bCs/>
                <w:i w:val="0"/>
                <w:iCs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6F8BD">
            <w:pPr>
              <w:jc w:val="center"/>
              <w:rPr>
                <w:rFonts w:hint="eastAsia" w:ascii="宋体" w:hAnsi="宋体" w:eastAsia="宋体" w:cs="宋体"/>
                <w:b w:val="0"/>
                <w:bCs w:val="0"/>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0E7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增设检修口</w:t>
            </w:r>
          </w:p>
        </w:tc>
        <w:tc>
          <w:tcPr>
            <w:tcW w:w="8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455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天花板切割开孔，检修口安装</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9AD0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2.00 </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2B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27C77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80" w:type="dxa"/>
            <w:vMerge w:val="continue"/>
            <w:tcBorders>
              <w:top w:val="single" w:color="000000" w:sz="4" w:space="0"/>
              <w:left w:val="single" w:color="000000" w:sz="4" w:space="0"/>
              <w:bottom w:val="nil"/>
              <w:right w:val="single" w:color="000000" w:sz="4" w:space="0"/>
            </w:tcBorders>
            <w:shd w:val="clear" w:color="auto" w:fill="auto"/>
            <w:vAlign w:val="center"/>
          </w:tcPr>
          <w:p w14:paraId="73ED0D36">
            <w:pPr>
              <w:jc w:val="center"/>
              <w:rPr>
                <w:rFonts w:hint="eastAsia" w:ascii="宋体" w:hAnsi="宋体" w:eastAsia="宋体" w:cs="宋体"/>
                <w:b/>
                <w:bCs/>
                <w:i w:val="0"/>
                <w:iCs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9EE33">
            <w:pPr>
              <w:jc w:val="center"/>
              <w:rPr>
                <w:rFonts w:hint="eastAsia" w:ascii="宋体" w:hAnsi="宋体" w:eastAsia="宋体" w:cs="宋体"/>
                <w:b w:val="0"/>
                <w:bCs w:val="0"/>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A4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天花防水处理</w:t>
            </w:r>
          </w:p>
        </w:tc>
        <w:tc>
          <w:tcPr>
            <w:tcW w:w="8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CFC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空调水管去污除锈刷防水漆，包保温棉，、龙骨修复</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3F57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1.00 </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26D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r>
      <w:tr w14:paraId="62A29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80" w:type="dxa"/>
            <w:vMerge w:val="continue"/>
            <w:tcBorders>
              <w:top w:val="single" w:color="000000" w:sz="4" w:space="0"/>
              <w:left w:val="single" w:color="000000" w:sz="4" w:space="0"/>
              <w:bottom w:val="nil"/>
              <w:right w:val="single" w:color="000000" w:sz="4" w:space="0"/>
            </w:tcBorders>
            <w:shd w:val="clear" w:color="auto" w:fill="auto"/>
            <w:vAlign w:val="center"/>
          </w:tcPr>
          <w:p w14:paraId="2111A573">
            <w:pPr>
              <w:jc w:val="center"/>
              <w:rPr>
                <w:rFonts w:hint="eastAsia" w:ascii="宋体" w:hAnsi="宋体" w:eastAsia="宋体" w:cs="宋体"/>
                <w:b/>
                <w:bCs/>
                <w:i w:val="0"/>
                <w:iCs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02A6E">
            <w:pPr>
              <w:jc w:val="center"/>
              <w:rPr>
                <w:rFonts w:hint="eastAsia" w:ascii="宋体" w:hAnsi="宋体" w:eastAsia="宋体" w:cs="宋体"/>
                <w:b w:val="0"/>
                <w:bCs w:val="0"/>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62D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用电插口</w:t>
            </w:r>
          </w:p>
        </w:tc>
        <w:tc>
          <w:tcPr>
            <w:tcW w:w="8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58E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走管布线，管材、线材，插座设备安装、接线、调试、打标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07F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186.00 </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55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r>
      <w:tr w14:paraId="10B5E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80" w:type="dxa"/>
            <w:vMerge w:val="continue"/>
            <w:tcBorders>
              <w:top w:val="single" w:color="000000" w:sz="4" w:space="0"/>
              <w:left w:val="single" w:color="000000" w:sz="4" w:space="0"/>
              <w:bottom w:val="nil"/>
              <w:right w:val="single" w:color="000000" w:sz="4" w:space="0"/>
            </w:tcBorders>
            <w:shd w:val="clear" w:color="auto" w:fill="auto"/>
            <w:vAlign w:val="center"/>
          </w:tcPr>
          <w:p w14:paraId="30D874EC">
            <w:pPr>
              <w:jc w:val="center"/>
              <w:rPr>
                <w:rFonts w:hint="eastAsia" w:ascii="宋体" w:hAnsi="宋体" w:eastAsia="宋体" w:cs="宋体"/>
                <w:b/>
                <w:bCs/>
                <w:i w:val="0"/>
                <w:iCs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2B532">
            <w:pPr>
              <w:jc w:val="center"/>
              <w:rPr>
                <w:rFonts w:hint="eastAsia" w:ascii="宋体" w:hAnsi="宋体" w:eastAsia="宋体" w:cs="宋体"/>
                <w:b w:val="0"/>
                <w:bCs w:val="0"/>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AC6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网线插口</w:t>
            </w:r>
          </w:p>
        </w:tc>
        <w:tc>
          <w:tcPr>
            <w:tcW w:w="8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0F1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走管布线，管材、线材，网络面板及设备安装、对线打标、网络调试，机柜理线安装</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3BF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186.00 </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32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r>
      <w:tr w14:paraId="67CB7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3E195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9713E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填表、候测区</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CE5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墙面、天花修复</w:t>
            </w:r>
          </w:p>
        </w:tc>
        <w:tc>
          <w:tcPr>
            <w:tcW w:w="8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C7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墙面、天花刮腻子，打磨，刷油漆2遍，坏天花龙骨更换修复，坏旧铝扣板天花板更换，坏旧石膏板天花修复</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DBF6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84.00 </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138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r>
      <w:tr w14:paraId="647E3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40C51">
            <w:pPr>
              <w:jc w:val="center"/>
              <w:rPr>
                <w:rFonts w:hint="eastAsia" w:ascii="宋体" w:hAnsi="宋体" w:eastAsia="宋体" w:cs="宋体"/>
                <w:b/>
                <w:bCs/>
                <w:i w:val="0"/>
                <w:iCs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884C7">
            <w:pPr>
              <w:jc w:val="center"/>
              <w:rPr>
                <w:rFonts w:hint="eastAsia" w:ascii="宋体" w:hAnsi="宋体" w:eastAsia="宋体" w:cs="宋体"/>
                <w:b w:val="0"/>
                <w:bCs w:val="0"/>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C7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地面修复</w:t>
            </w:r>
          </w:p>
        </w:tc>
        <w:tc>
          <w:tcPr>
            <w:tcW w:w="8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9A1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坏旧地脚线更换，地面坏旧瓷砖更换修复，地面坑洞修复打磨找平，地插更换、电路网路调试</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F97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30.00 </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1E5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r>
      <w:tr w14:paraId="03F75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B3A24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4B1CE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档案室数据录入</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FB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墙面、天花修复</w:t>
            </w:r>
          </w:p>
        </w:tc>
        <w:tc>
          <w:tcPr>
            <w:tcW w:w="8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C6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墙面、天花刮腻子，打磨，刷油漆2遍，坏天花龙骨更换修复，坏旧铝扣板天花板更换，坏旧石膏板天花修复</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171C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68.00 </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00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r>
      <w:tr w14:paraId="090BA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105FA">
            <w:pPr>
              <w:jc w:val="center"/>
              <w:rPr>
                <w:rFonts w:hint="eastAsia" w:ascii="宋体" w:hAnsi="宋体" w:eastAsia="宋体" w:cs="宋体"/>
                <w:b/>
                <w:bCs/>
                <w:i w:val="0"/>
                <w:iCs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743A3">
            <w:pPr>
              <w:jc w:val="center"/>
              <w:rPr>
                <w:rFonts w:hint="eastAsia" w:ascii="宋体" w:hAnsi="宋体" w:eastAsia="宋体" w:cs="宋体"/>
                <w:b w:val="0"/>
                <w:bCs w:val="0"/>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30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地面修复</w:t>
            </w:r>
          </w:p>
        </w:tc>
        <w:tc>
          <w:tcPr>
            <w:tcW w:w="8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871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坏旧地脚线更换，地面坏旧瓷砖更换修复，地面坑洞修复打磨找平，地插更换、电路网路调试</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02AF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18.00 </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FD8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r>
      <w:tr w14:paraId="203FE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6C422">
            <w:pPr>
              <w:jc w:val="center"/>
              <w:rPr>
                <w:rFonts w:hint="eastAsia" w:ascii="宋体" w:hAnsi="宋体" w:eastAsia="宋体" w:cs="宋体"/>
                <w:b/>
                <w:bCs/>
                <w:i w:val="0"/>
                <w:iCs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C00E1">
            <w:pPr>
              <w:jc w:val="center"/>
              <w:rPr>
                <w:rFonts w:hint="eastAsia" w:ascii="宋体" w:hAnsi="宋体" w:eastAsia="宋体" w:cs="宋体"/>
                <w:b w:val="0"/>
                <w:bCs w:val="0"/>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74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用电插口</w:t>
            </w:r>
          </w:p>
        </w:tc>
        <w:tc>
          <w:tcPr>
            <w:tcW w:w="8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A97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走管布线，管材、线材，插座设备安装、接线、调试、打标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758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18.00 </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084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r>
      <w:tr w14:paraId="5DB29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96215">
            <w:pPr>
              <w:jc w:val="center"/>
              <w:rPr>
                <w:rFonts w:hint="eastAsia" w:ascii="宋体" w:hAnsi="宋体" w:eastAsia="宋体" w:cs="宋体"/>
                <w:b/>
                <w:bCs/>
                <w:i w:val="0"/>
                <w:iCs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1285B">
            <w:pPr>
              <w:jc w:val="center"/>
              <w:rPr>
                <w:rFonts w:hint="eastAsia" w:ascii="宋体" w:hAnsi="宋体" w:eastAsia="宋体" w:cs="宋体"/>
                <w:b w:val="0"/>
                <w:bCs w:val="0"/>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78B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网线插口</w:t>
            </w:r>
          </w:p>
        </w:tc>
        <w:tc>
          <w:tcPr>
            <w:tcW w:w="8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4A6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走管布线，管材、线材，网络面板及设备安装、对线打标、网络调试，机柜理线安装</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FE05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18.00 </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EA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r>
      <w:tr w14:paraId="0FF02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35025">
            <w:pPr>
              <w:jc w:val="center"/>
              <w:rPr>
                <w:rFonts w:hint="eastAsia" w:ascii="宋体" w:hAnsi="宋体" w:eastAsia="宋体" w:cs="宋体"/>
                <w:b/>
                <w:bCs/>
                <w:i w:val="0"/>
                <w:iCs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B7A9B">
            <w:pPr>
              <w:jc w:val="center"/>
              <w:rPr>
                <w:rFonts w:hint="eastAsia" w:ascii="宋体" w:hAnsi="宋体" w:eastAsia="宋体" w:cs="宋体"/>
                <w:b w:val="0"/>
                <w:bCs w:val="0"/>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786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更换门木</w:t>
            </w:r>
          </w:p>
        </w:tc>
        <w:tc>
          <w:tcPr>
            <w:tcW w:w="8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F0D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新木门及锁体安装、墙体修复</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456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2.20 </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F66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r>
      <w:tr w14:paraId="21D60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80" w:type="dxa"/>
            <w:vMerge w:val="restart"/>
            <w:tcBorders>
              <w:top w:val="nil"/>
              <w:left w:val="single" w:color="000000" w:sz="4" w:space="0"/>
              <w:bottom w:val="single" w:color="000000" w:sz="4" w:space="0"/>
              <w:right w:val="single" w:color="000000" w:sz="4" w:space="0"/>
            </w:tcBorders>
            <w:shd w:val="clear" w:color="auto" w:fill="auto"/>
            <w:vAlign w:val="center"/>
          </w:tcPr>
          <w:p w14:paraId="6C7CB3B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21D47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仓库</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61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墙面、天花修复</w:t>
            </w:r>
          </w:p>
        </w:tc>
        <w:tc>
          <w:tcPr>
            <w:tcW w:w="8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1E8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墙面、天花刮腻子，打磨，刷油漆2遍，坏天花龙骨更换修复，坏旧铝扣板天花板更换，坏旧石膏板天花修复</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7272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153.00 </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33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r>
      <w:tr w14:paraId="065F7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80" w:type="dxa"/>
            <w:vMerge w:val="continue"/>
            <w:tcBorders>
              <w:top w:val="nil"/>
              <w:left w:val="single" w:color="000000" w:sz="4" w:space="0"/>
              <w:bottom w:val="single" w:color="000000" w:sz="4" w:space="0"/>
              <w:right w:val="single" w:color="000000" w:sz="4" w:space="0"/>
            </w:tcBorders>
            <w:shd w:val="clear" w:color="auto" w:fill="auto"/>
            <w:vAlign w:val="center"/>
          </w:tcPr>
          <w:p w14:paraId="75FE023C">
            <w:pPr>
              <w:jc w:val="center"/>
              <w:rPr>
                <w:rFonts w:hint="eastAsia" w:ascii="宋体" w:hAnsi="宋体" w:eastAsia="宋体" w:cs="宋体"/>
                <w:b/>
                <w:bCs/>
                <w:i w:val="0"/>
                <w:iCs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370A3">
            <w:pPr>
              <w:jc w:val="center"/>
              <w:rPr>
                <w:rFonts w:hint="eastAsia" w:ascii="宋体" w:hAnsi="宋体" w:eastAsia="宋体" w:cs="宋体"/>
                <w:b w:val="0"/>
                <w:bCs w:val="0"/>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72F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地面修复</w:t>
            </w:r>
          </w:p>
        </w:tc>
        <w:tc>
          <w:tcPr>
            <w:tcW w:w="8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2E6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坏旧地脚线更换，地面坏旧瓷砖更换修复，地面坑洞修复打磨找平，地插更换、电路网路调试</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7BF8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22.00 </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67F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r>
      <w:tr w14:paraId="55B0F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80" w:type="dxa"/>
            <w:vMerge w:val="continue"/>
            <w:tcBorders>
              <w:top w:val="nil"/>
              <w:left w:val="single" w:color="000000" w:sz="4" w:space="0"/>
              <w:bottom w:val="single" w:color="000000" w:sz="4" w:space="0"/>
              <w:right w:val="single" w:color="000000" w:sz="4" w:space="0"/>
            </w:tcBorders>
            <w:shd w:val="clear" w:color="auto" w:fill="auto"/>
            <w:vAlign w:val="center"/>
          </w:tcPr>
          <w:p w14:paraId="315887A6">
            <w:pPr>
              <w:jc w:val="center"/>
              <w:rPr>
                <w:rFonts w:hint="eastAsia" w:ascii="宋体" w:hAnsi="宋体" w:eastAsia="宋体" w:cs="宋体"/>
                <w:b/>
                <w:bCs/>
                <w:i w:val="0"/>
                <w:iCs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F5755">
            <w:pPr>
              <w:jc w:val="center"/>
              <w:rPr>
                <w:rFonts w:hint="eastAsia" w:ascii="宋体" w:hAnsi="宋体" w:eastAsia="宋体" w:cs="宋体"/>
                <w:b w:val="0"/>
                <w:bCs w:val="0"/>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510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天花防水处理</w:t>
            </w:r>
          </w:p>
        </w:tc>
        <w:tc>
          <w:tcPr>
            <w:tcW w:w="8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4F4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空调水管去污除锈刷防水漆，包保温棉，龙骨修复</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CA30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1.00 </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878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r>
      <w:tr w14:paraId="3F2E7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7541D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73A40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运动建议指导区</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8E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墙面、天花修补等</w:t>
            </w:r>
          </w:p>
        </w:tc>
        <w:tc>
          <w:tcPr>
            <w:tcW w:w="8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204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墙面、天花刮腻子，打磨，刷油漆2遍，坏天花龙骨更换修复，坏旧铝扣板天花板更换，坏旧石膏板天花修复</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D67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268.00 </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DA5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r>
      <w:tr w14:paraId="403AE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A323A">
            <w:pPr>
              <w:jc w:val="center"/>
              <w:rPr>
                <w:rFonts w:hint="eastAsia" w:ascii="宋体" w:hAnsi="宋体" w:eastAsia="宋体" w:cs="宋体"/>
                <w:b/>
                <w:bCs/>
                <w:i w:val="0"/>
                <w:iCs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DC316">
            <w:pPr>
              <w:jc w:val="center"/>
              <w:rPr>
                <w:rFonts w:hint="eastAsia" w:ascii="宋体" w:hAnsi="宋体" w:eastAsia="宋体" w:cs="宋体"/>
                <w:b w:val="0"/>
                <w:bCs w:val="0"/>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515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地毯</w:t>
            </w:r>
          </w:p>
        </w:tc>
        <w:tc>
          <w:tcPr>
            <w:tcW w:w="8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4E5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坏旧地脚线更换，地面坏旧瓷砖更换修复，地面坑洞修复打磨找平，地插更换、电路网路调试，地毯铺设</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CACE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142.00 </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4B6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r>
      <w:tr w14:paraId="63378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A0717">
            <w:pPr>
              <w:jc w:val="center"/>
              <w:rPr>
                <w:rFonts w:hint="eastAsia" w:ascii="宋体" w:hAnsi="宋体" w:eastAsia="宋体" w:cs="宋体"/>
                <w:b/>
                <w:bCs/>
                <w:i w:val="0"/>
                <w:iCs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59CF4">
            <w:pPr>
              <w:jc w:val="center"/>
              <w:rPr>
                <w:rFonts w:hint="eastAsia" w:ascii="宋体" w:hAnsi="宋体" w:eastAsia="宋体" w:cs="宋体"/>
                <w:b w:val="0"/>
                <w:bCs w:val="0"/>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F0E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用电插口</w:t>
            </w:r>
          </w:p>
        </w:tc>
        <w:tc>
          <w:tcPr>
            <w:tcW w:w="8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24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走管布线，管材、线材，插座设备安装、接线、调试、打标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4846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135.00 </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D15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r>
      <w:tr w14:paraId="1327F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81E4E">
            <w:pPr>
              <w:jc w:val="center"/>
              <w:rPr>
                <w:rFonts w:hint="eastAsia" w:ascii="宋体" w:hAnsi="宋体" w:eastAsia="宋体" w:cs="宋体"/>
                <w:b/>
                <w:bCs/>
                <w:i w:val="0"/>
                <w:iCs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A6BA5">
            <w:pPr>
              <w:jc w:val="center"/>
              <w:rPr>
                <w:rFonts w:hint="eastAsia" w:ascii="宋体" w:hAnsi="宋体" w:eastAsia="宋体" w:cs="宋体"/>
                <w:b w:val="0"/>
                <w:bCs w:val="0"/>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2FE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网线插口</w:t>
            </w:r>
          </w:p>
        </w:tc>
        <w:tc>
          <w:tcPr>
            <w:tcW w:w="8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8B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走管布线，管材、线材，网络面板及设备安装、对线打标、网络调试，机柜理线安装</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1C5A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135.00 </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73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r>
      <w:tr w14:paraId="52299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2EA1E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7</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6C1F9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高端精密测试区</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FB5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墙面修复、天花清洁</w:t>
            </w:r>
          </w:p>
        </w:tc>
        <w:tc>
          <w:tcPr>
            <w:tcW w:w="8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54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墙面腻子，打磨，刷油漆2遍，天花清洁</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405D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269.00 </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6A4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r>
      <w:tr w14:paraId="2256C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15F8C">
            <w:pPr>
              <w:jc w:val="center"/>
              <w:rPr>
                <w:rFonts w:hint="eastAsia" w:ascii="宋体" w:hAnsi="宋体" w:eastAsia="宋体" w:cs="宋体"/>
                <w:b/>
                <w:bCs/>
                <w:i w:val="0"/>
                <w:iCs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E84CB">
            <w:pPr>
              <w:jc w:val="center"/>
              <w:rPr>
                <w:rFonts w:hint="eastAsia" w:ascii="宋体" w:hAnsi="宋体" w:eastAsia="宋体" w:cs="宋体"/>
                <w:b w:val="0"/>
                <w:bCs w:val="0"/>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8F1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地面修复</w:t>
            </w:r>
          </w:p>
        </w:tc>
        <w:tc>
          <w:tcPr>
            <w:tcW w:w="8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FD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坏旧地脚线更换，地面坏旧瓷砖更换修复，地面坑洞修复打磨找平，地插更换、电路网路调试</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08F8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138.00 </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9A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r>
      <w:tr w14:paraId="7D5EC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E530C">
            <w:pPr>
              <w:jc w:val="center"/>
              <w:rPr>
                <w:rFonts w:hint="eastAsia" w:ascii="宋体" w:hAnsi="宋体" w:eastAsia="宋体" w:cs="宋体"/>
                <w:b/>
                <w:bCs/>
                <w:i w:val="0"/>
                <w:iCs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BBBC1">
            <w:pPr>
              <w:jc w:val="center"/>
              <w:rPr>
                <w:rFonts w:hint="eastAsia" w:ascii="宋体" w:hAnsi="宋体" w:eastAsia="宋体" w:cs="宋体"/>
                <w:b w:val="0"/>
                <w:bCs w:val="0"/>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B2D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用电插口</w:t>
            </w:r>
          </w:p>
        </w:tc>
        <w:tc>
          <w:tcPr>
            <w:tcW w:w="8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016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走管布线，管材、线材，插座设备安装、接线、调试、打标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9CFC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138.00 </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CD8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r>
      <w:tr w14:paraId="67AF8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86513">
            <w:pPr>
              <w:jc w:val="center"/>
              <w:rPr>
                <w:rFonts w:hint="eastAsia" w:ascii="宋体" w:hAnsi="宋体" w:eastAsia="宋体" w:cs="宋体"/>
                <w:b/>
                <w:bCs/>
                <w:i w:val="0"/>
                <w:iCs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92BB2">
            <w:pPr>
              <w:jc w:val="center"/>
              <w:rPr>
                <w:rFonts w:hint="eastAsia" w:ascii="宋体" w:hAnsi="宋体" w:eastAsia="宋体" w:cs="宋体"/>
                <w:b w:val="0"/>
                <w:bCs w:val="0"/>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7F4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网线插口</w:t>
            </w:r>
          </w:p>
        </w:tc>
        <w:tc>
          <w:tcPr>
            <w:tcW w:w="8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69F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走管布线，管材、线材，网络面板及设备安装、对线打标、网络调试，机柜理线安装</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0BBC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138.00 </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138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r>
      <w:tr w14:paraId="6DE37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FF2B2">
            <w:pPr>
              <w:jc w:val="center"/>
              <w:rPr>
                <w:rFonts w:hint="eastAsia" w:ascii="宋体" w:hAnsi="宋体" w:eastAsia="宋体" w:cs="宋体"/>
                <w:b/>
                <w:bCs/>
                <w:i w:val="0"/>
                <w:iCs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94204">
            <w:pPr>
              <w:jc w:val="center"/>
              <w:rPr>
                <w:rFonts w:hint="eastAsia" w:ascii="宋体" w:hAnsi="宋体" w:eastAsia="宋体" w:cs="宋体"/>
                <w:b w:val="0"/>
                <w:bCs w:val="0"/>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7CD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玻璃锁</w:t>
            </w:r>
          </w:p>
        </w:tc>
        <w:tc>
          <w:tcPr>
            <w:tcW w:w="8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6A5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玻璃锁体安装调试</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5575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FF1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25E27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80" w:type="dxa"/>
            <w:vMerge w:val="restart"/>
            <w:tcBorders>
              <w:top w:val="nil"/>
              <w:left w:val="single" w:color="000000" w:sz="4" w:space="0"/>
              <w:bottom w:val="single" w:color="000000" w:sz="4" w:space="0"/>
              <w:right w:val="single" w:color="000000" w:sz="4" w:space="0"/>
            </w:tcBorders>
            <w:shd w:val="clear" w:color="auto" w:fill="auto"/>
            <w:vAlign w:val="center"/>
          </w:tcPr>
          <w:p w14:paraId="68943FA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8</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A7E7C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会议室</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70F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墙面、天花修复</w:t>
            </w:r>
          </w:p>
        </w:tc>
        <w:tc>
          <w:tcPr>
            <w:tcW w:w="8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C8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墙面、天花刮腻子，打磨，刷油漆2遍，坏天花龙骨更换修复，坏旧铝扣板天花板更换，坏旧石膏板天花修复</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AE21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100.00 </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0E5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r>
      <w:tr w14:paraId="5B3FB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80" w:type="dxa"/>
            <w:vMerge w:val="continue"/>
            <w:tcBorders>
              <w:top w:val="nil"/>
              <w:left w:val="single" w:color="000000" w:sz="4" w:space="0"/>
              <w:bottom w:val="single" w:color="000000" w:sz="4" w:space="0"/>
              <w:right w:val="single" w:color="000000" w:sz="4" w:space="0"/>
            </w:tcBorders>
            <w:shd w:val="clear" w:color="auto" w:fill="auto"/>
            <w:vAlign w:val="center"/>
          </w:tcPr>
          <w:p w14:paraId="2B0A646B">
            <w:pPr>
              <w:jc w:val="center"/>
              <w:rPr>
                <w:rFonts w:hint="eastAsia" w:ascii="宋体" w:hAnsi="宋体" w:eastAsia="宋体" w:cs="宋体"/>
                <w:b/>
                <w:bCs/>
                <w:i w:val="0"/>
                <w:iCs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BEF34">
            <w:pPr>
              <w:jc w:val="center"/>
              <w:rPr>
                <w:rFonts w:hint="eastAsia" w:ascii="宋体" w:hAnsi="宋体" w:eastAsia="宋体" w:cs="宋体"/>
                <w:b w:val="0"/>
                <w:bCs w:val="0"/>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02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地面修复</w:t>
            </w:r>
          </w:p>
        </w:tc>
        <w:tc>
          <w:tcPr>
            <w:tcW w:w="8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DA2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坏旧地脚线更换，地面坏旧瓷砖更换修复，地面坑洞修复打磨找平，地插更换</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56EE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33.00 </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5E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r>
      <w:tr w14:paraId="7DF3D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80" w:type="dxa"/>
            <w:vMerge w:val="continue"/>
            <w:tcBorders>
              <w:top w:val="nil"/>
              <w:left w:val="single" w:color="000000" w:sz="4" w:space="0"/>
              <w:bottom w:val="single" w:color="000000" w:sz="4" w:space="0"/>
              <w:right w:val="single" w:color="000000" w:sz="4" w:space="0"/>
            </w:tcBorders>
            <w:shd w:val="clear" w:color="auto" w:fill="auto"/>
            <w:vAlign w:val="center"/>
          </w:tcPr>
          <w:p w14:paraId="30815242">
            <w:pPr>
              <w:jc w:val="center"/>
              <w:rPr>
                <w:rFonts w:hint="eastAsia" w:ascii="宋体" w:hAnsi="宋体" w:eastAsia="宋体" w:cs="宋体"/>
                <w:b/>
                <w:bCs/>
                <w:i w:val="0"/>
                <w:iCs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2EC53">
            <w:pPr>
              <w:jc w:val="center"/>
              <w:rPr>
                <w:rFonts w:hint="eastAsia" w:ascii="宋体" w:hAnsi="宋体" w:eastAsia="宋体" w:cs="宋体"/>
                <w:b w:val="0"/>
                <w:bCs w:val="0"/>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B78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木门锁</w:t>
            </w:r>
          </w:p>
        </w:tc>
        <w:tc>
          <w:tcPr>
            <w:tcW w:w="8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D91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木门开孔修复，锁体安装</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B5B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1.00 </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8D2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67EBB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80" w:type="dxa"/>
            <w:vMerge w:val="restart"/>
            <w:tcBorders>
              <w:top w:val="single" w:color="000000" w:sz="4" w:space="0"/>
              <w:left w:val="single" w:color="000000" w:sz="4" w:space="0"/>
              <w:bottom w:val="nil"/>
              <w:right w:val="single" w:color="000000" w:sz="4" w:space="0"/>
            </w:tcBorders>
            <w:shd w:val="clear" w:color="auto" w:fill="auto"/>
            <w:vAlign w:val="center"/>
          </w:tcPr>
          <w:p w14:paraId="6ABBFB7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017D5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运动建议指导室</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928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墙面、天花修复</w:t>
            </w:r>
          </w:p>
        </w:tc>
        <w:tc>
          <w:tcPr>
            <w:tcW w:w="8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467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墙面、天花刮腻子，打磨，刷油漆2遍，坏天花龙骨更换修复，坏旧铝扣板天花板更换，坏旧石膏板天花修复</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C14A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73.00 </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B7D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r>
      <w:tr w14:paraId="4B84B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80" w:type="dxa"/>
            <w:vMerge w:val="continue"/>
            <w:tcBorders>
              <w:top w:val="single" w:color="000000" w:sz="4" w:space="0"/>
              <w:left w:val="single" w:color="000000" w:sz="4" w:space="0"/>
              <w:bottom w:val="nil"/>
              <w:right w:val="single" w:color="000000" w:sz="4" w:space="0"/>
            </w:tcBorders>
            <w:shd w:val="clear" w:color="auto" w:fill="auto"/>
            <w:vAlign w:val="center"/>
          </w:tcPr>
          <w:p w14:paraId="3C198EF1">
            <w:pPr>
              <w:jc w:val="center"/>
              <w:rPr>
                <w:rFonts w:hint="eastAsia" w:ascii="宋体" w:hAnsi="宋体" w:eastAsia="宋体" w:cs="宋体"/>
                <w:b/>
                <w:bCs/>
                <w:i w:val="0"/>
                <w:iCs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AFCA2">
            <w:pPr>
              <w:jc w:val="center"/>
              <w:rPr>
                <w:rFonts w:hint="eastAsia" w:ascii="宋体" w:hAnsi="宋体" w:eastAsia="宋体" w:cs="宋体"/>
                <w:b w:val="0"/>
                <w:bCs w:val="0"/>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B7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地面修复</w:t>
            </w:r>
          </w:p>
        </w:tc>
        <w:tc>
          <w:tcPr>
            <w:tcW w:w="8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36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坏旧地脚线更换，地面坏旧瓷砖更换修复，地面坑洞修复打磨找平，地插更换、电路网路调试</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0EF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21.00 </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72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r>
      <w:tr w14:paraId="74727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80" w:type="dxa"/>
            <w:vMerge w:val="continue"/>
            <w:tcBorders>
              <w:top w:val="single" w:color="000000" w:sz="4" w:space="0"/>
              <w:left w:val="single" w:color="000000" w:sz="4" w:space="0"/>
              <w:bottom w:val="nil"/>
              <w:right w:val="single" w:color="000000" w:sz="4" w:space="0"/>
            </w:tcBorders>
            <w:shd w:val="clear" w:color="auto" w:fill="auto"/>
            <w:vAlign w:val="center"/>
          </w:tcPr>
          <w:p w14:paraId="472DE781">
            <w:pPr>
              <w:jc w:val="center"/>
              <w:rPr>
                <w:rFonts w:hint="eastAsia" w:ascii="宋体" w:hAnsi="宋体" w:eastAsia="宋体" w:cs="宋体"/>
                <w:b/>
                <w:bCs/>
                <w:i w:val="0"/>
                <w:iCs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0B5F6">
            <w:pPr>
              <w:jc w:val="center"/>
              <w:rPr>
                <w:rFonts w:hint="eastAsia" w:ascii="宋体" w:hAnsi="宋体" w:eastAsia="宋体" w:cs="宋体"/>
                <w:b w:val="0"/>
                <w:bCs w:val="0"/>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879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木门锁</w:t>
            </w:r>
          </w:p>
        </w:tc>
        <w:tc>
          <w:tcPr>
            <w:tcW w:w="8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5DB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木门开孔修复，锁体安装</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81C3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1.00 </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04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4AA69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C6173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6165F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bookmarkStart w:id="0" w:name="_GoBack"/>
            <w:r>
              <w:rPr>
                <w:rFonts w:hint="eastAsia" w:ascii="宋体" w:hAnsi="宋体" w:eastAsia="宋体" w:cs="宋体"/>
                <w:b w:val="0"/>
                <w:bCs w:val="0"/>
                <w:i w:val="0"/>
                <w:iCs w:val="0"/>
                <w:color w:val="000000"/>
                <w:kern w:val="0"/>
                <w:sz w:val="24"/>
                <w:szCs w:val="24"/>
                <w:u w:val="none"/>
                <w:lang w:val="en-US" w:eastAsia="zh-CN" w:bidi="ar"/>
              </w:rPr>
              <w:t>过道二</w:t>
            </w:r>
            <w:bookmarkEnd w:id="0"/>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876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墙面、天花修复</w:t>
            </w:r>
          </w:p>
        </w:tc>
        <w:tc>
          <w:tcPr>
            <w:tcW w:w="8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9C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墙面、天花刮腻子，打磨，刷油漆2遍，坏天花龙骨更换修复，坏旧铝扣板天花板更换，坏旧石膏板天花修复</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4A46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86.00 </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FB2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r>
      <w:tr w14:paraId="49990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AC596">
            <w:pPr>
              <w:jc w:val="center"/>
              <w:rPr>
                <w:rFonts w:hint="eastAsia" w:ascii="宋体" w:hAnsi="宋体" w:eastAsia="宋体" w:cs="宋体"/>
                <w:b/>
                <w:bCs/>
                <w:i w:val="0"/>
                <w:iCs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3D8BC">
            <w:pPr>
              <w:jc w:val="center"/>
              <w:rPr>
                <w:rFonts w:hint="eastAsia" w:ascii="宋体" w:hAnsi="宋体" w:eastAsia="宋体" w:cs="宋体"/>
                <w:b w:val="0"/>
                <w:bCs w:val="0"/>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E1D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地面修复</w:t>
            </w:r>
          </w:p>
        </w:tc>
        <w:tc>
          <w:tcPr>
            <w:tcW w:w="8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8F9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坏旧地脚线更换，地面坏旧瓷砖更换修复，地面坑洞修复打磨找平，地插更换、电路网路调试</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330D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60.00 </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59A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r>
      <w:tr w14:paraId="0A568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9081A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11</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89598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洗手间一</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3A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墙面、天花修复</w:t>
            </w:r>
          </w:p>
        </w:tc>
        <w:tc>
          <w:tcPr>
            <w:tcW w:w="8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409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墙面、天花刮腻子，打磨，刷油漆2遍，坏天花龙骨更换修复，坏旧铝扣板天花板更换，坏旧石膏板天花修复</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3D10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370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r>
      <w:tr w14:paraId="0172C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7A318">
            <w:pPr>
              <w:jc w:val="center"/>
              <w:rPr>
                <w:rFonts w:hint="eastAsia" w:ascii="宋体" w:hAnsi="宋体" w:eastAsia="宋体" w:cs="宋体"/>
                <w:b/>
                <w:bCs/>
                <w:i w:val="0"/>
                <w:iCs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67BCD">
            <w:pPr>
              <w:jc w:val="center"/>
              <w:rPr>
                <w:rFonts w:hint="eastAsia" w:ascii="宋体" w:hAnsi="宋体" w:eastAsia="宋体" w:cs="宋体"/>
                <w:b w:val="0"/>
                <w:bCs w:val="0"/>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B0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地面修复</w:t>
            </w:r>
          </w:p>
        </w:tc>
        <w:tc>
          <w:tcPr>
            <w:tcW w:w="8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AE3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坏旧地脚线更换，地面坏旧瓷砖更换修复，地面坑洞修复打磨找平，地插更换、电路网路调试</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0C34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99C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r>
      <w:tr w14:paraId="14A9E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80" w:type="dxa"/>
            <w:vMerge w:val="restart"/>
            <w:tcBorders>
              <w:top w:val="nil"/>
              <w:left w:val="single" w:color="000000" w:sz="4" w:space="0"/>
              <w:bottom w:val="nil"/>
              <w:right w:val="single" w:color="000000" w:sz="4" w:space="0"/>
            </w:tcBorders>
            <w:shd w:val="clear" w:color="auto" w:fill="auto"/>
            <w:vAlign w:val="center"/>
          </w:tcPr>
          <w:p w14:paraId="6F7C22D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12</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9CDA5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科学健身指导区</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A2C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墙面、天花修复</w:t>
            </w:r>
          </w:p>
        </w:tc>
        <w:tc>
          <w:tcPr>
            <w:tcW w:w="8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A59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墙面、天花刮腻子，打磨，刷油漆2遍，坏天花龙骨更换修复，坏旧铝扣板天花板更换，坏旧石膏板天花修复</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02F9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E19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r>
      <w:tr w14:paraId="14ABF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80" w:type="dxa"/>
            <w:vMerge w:val="continue"/>
            <w:tcBorders>
              <w:top w:val="nil"/>
              <w:left w:val="single" w:color="000000" w:sz="4" w:space="0"/>
              <w:bottom w:val="nil"/>
              <w:right w:val="single" w:color="000000" w:sz="4" w:space="0"/>
            </w:tcBorders>
            <w:shd w:val="clear" w:color="auto" w:fill="auto"/>
            <w:vAlign w:val="center"/>
          </w:tcPr>
          <w:p w14:paraId="7D77FE0C">
            <w:pPr>
              <w:jc w:val="center"/>
              <w:rPr>
                <w:rFonts w:hint="eastAsia" w:ascii="宋体" w:hAnsi="宋体" w:eastAsia="宋体" w:cs="宋体"/>
                <w:b/>
                <w:bCs/>
                <w:i w:val="0"/>
                <w:iCs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79872">
            <w:pPr>
              <w:jc w:val="center"/>
              <w:rPr>
                <w:rFonts w:hint="eastAsia" w:ascii="宋体" w:hAnsi="宋体" w:eastAsia="宋体" w:cs="宋体"/>
                <w:b w:val="0"/>
                <w:bCs w:val="0"/>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59D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地面修复</w:t>
            </w:r>
          </w:p>
        </w:tc>
        <w:tc>
          <w:tcPr>
            <w:tcW w:w="8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73B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坏旧地脚线更换，地面坏旧瓷砖更换修复，地面坑洞修复打磨找平，地插更换、电路网路调试</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1BE2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0E2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r>
      <w:tr w14:paraId="21485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80" w:type="dxa"/>
            <w:vMerge w:val="continue"/>
            <w:tcBorders>
              <w:top w:val="nil"/>
              <w:left w:val="single" w:color="000000" w:sz="4" w:space="0"/>
              <w:bottom w:val="nil"/>
              <w:right w:val="single" w:color="000000" w:sz="4" w:space="0"/>
            </w:tcBorders>
            <w:shd w:val="clear" w:color="auto" w:fill="auto"/>
            <w:vAlign w:val="center"/>
          </w:tcPr>
          <w:p w14:paraId="68EC75E5">
            <w:pPr>
              <w:jc w:val="center"/>
              <w:rPr>
                <w:rFonts w:hint="eastAsia" w:ascii="宋体" w:hAnsi="宋体" w:eastAsia="宋体" w:cs="宋体"/>
                <w:b/>
                <w:bCs/>
                <w:i w:val="0"/>
                <w:iCs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01CBB">
            <w:pPr>
              <w:jc w:val="center"/>
              <w:rPr>
                <w:rFonts w:hint="eastAsia" w:ascii="宋体" w:hAnsi="宋体" w:eastAsia="宋体" w:cs="宋体"/>
                <w:b w:val="0"/>
                <w:bCs w:val="0"/>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FEA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玻璃锁</w:t>
            </w:r>
          </w:p>
        </w:tc>
        <w:tc>
          <w:tcPr>
            <w:tcW w:w="8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35C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玻璃锁体安装调试</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05A2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3B3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0F664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552B8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13</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0C20A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洗手间二</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77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墙面、天花修复</w:t>
            </w:r>
          </w:p>
        </w:tc>
        <w:tc>
          <w:tcPr>
            <w:tcW w:w="8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1E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墙面、天花刮腻子，打磨，刷油漆2遍，坏天花龙骨更换修复，坏旧铝扣板天花板更换，坏旧石膏板天花修复、更换通风设备</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69AA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C46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r>
      <w:tr w14:paraId="45AB4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C6B49">
            <w:pPr>
              <w:jc w:val="center"/>
              <w:rPr>
                <w:rFonts w:hint="eastAsia" w:ascii="宋体" w:hAnsi="宋体" w:eastAsia="宋体" w:cs="宋体"/>
                <w:b/>
                <w:bCs/>
                <w:i w:val="0"/>
                <w:iCs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74113">
            <w:pPr>
              <w:jc w:val="center"/>
              <w:rPr>
                <w:rFonts w:hint="eastAsia" w:ascii="宋体" w:hAnsi="宋体" w:eastAsia="宋体" w:cs="宋体"/>
                <w:b w:val="0"/>
                <w:bCs w:val="0"/>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7D9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地面修复</w:t>
            </w:r>
          </w:p>
        </w:tc>
        <w:tc>
          <w:tcPr>
            <w:tcW w:w="8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386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坏旧地脚线更换，地面坏旧瓷砖更换修复，地面坑洞修复打磨找平，地插更换、电路网路调试</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00E9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68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r>
      <w:tr w14:paraId="1F7A1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80" w:type="dxa"/>
            <w:vMerge w:val="restart"/>
            <w:tcBorders>
              <w:top w:val="single" w:color="000000" w:sz="4" w:space="0"/>
              <w:left w:val="single" w:color="000000" w:sz="4" w:space="0"/>
              <w:bottom w:val="nil"/>
              <w:right w:val="single" w:color="000000" w:sz="4" w:space="0"/>
            </w:tcBorders>
            <w:shd w:val="clear" w:color="auto" w:fill="auto"/>
            <w:vAlign w:val="center"/>
          </w:tcPr>
          <w:p w14:paraId="28ED7D2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14</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10626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运动健身展示区</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21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墙面、天花修复</w:t>
            </w:r>
          </w:p>
        </w:tc>
        <w:tc>
          <w:tcPr>
            <w:tcW w:w="8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981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墙面、天花刮腻子，打磨，刷油漆2遍，坏天花龙骨更换修复，坏旧铝扣板天花板更换，坏旧石膏板天花修复</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E9DD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B4F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r>
      <w:tr w14:paraId="0BDED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80" w:type="dxa"/>
            <w:vMerge w:val="continue"/>
            <w:tcBorders>
              <w:top w:val="single" w:color="000000" w:sz="4" w:space="0"/>
              <w:left w:val="single" w:color="000000" w:sz="4" w:space="0"/>
              <w:bottom w:val="nil"/>
              <w:right w:val="single" w:color="000000" w:sz="4" w:space="0"/>
            </w:tcBorders>
            <w:shd w:val="clear" w:color="auto" w:fill="auto"/>
            <w:vAlign w:val="center"/>
          </w:tcPr>
          <w:p w14:paraId="67403DD1">
            <w:pPr>
              <w:jc w:val="center"/>
              <w:rPr>
                <w:rFonts w:hint="eastAsia" w:ascii="宋体" w:hAnsi="宋体" w:eastAsia="宋体" w:cs="宋体"/>
                <w:b/>
                <w:bCs/>
                <w:i w:val="0"/>
                <w:iCs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FF197">
            <w:pPr>
              <w:jc w:val="center"/>
              <w:rPr>
                <w:rFonts w:hint="eastAsia" w:ascii="宋体" w:hAnsi="宋体" w:eastAsia="宋体" w:cs="宋体"/>
                <w:b w:val="0"/>
                <w:bCs w:val="0"/>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2AE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地面修复</w:t>
            </w:r>
          </w:p>
        </w:tc>
        <w:tc>
          <w:tcPr>
            <w:tcW w:w="8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CF2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坏旧地脚线更换，地面坏旧瓷砖更换修复，地面坑洞修复打磨找平，地插更换、电路网路调试</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4905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E86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r>
      <w:tr w14:paraId="22A75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80" w:type="dxa"/>
            <w:vMerge w:val="continue"/>
            <w:tcBorders>
              <w:top w:val="single" w:color="000000" w:sz="4" w:space="0"/>
              <w:left w:val="single" w:color="000000" w:sz="4" w:space="0"/>
              <w:bottom w:val="nil"/>
              <w:right w:val="single" w:color="000000" w:sz="4" w:space="0"/>
            </w:tcBorders>
            <w:shd w:val="clear" w:color="auto" w:fill="auto"/>
            <w:vAlign w:val="center"/>
          </w:tcPr>
          <w:p w14:paraId="15068027">
            <w:pPr>
              <w:jc w:val="center"/>
              <w:rPr>
                <w:rFonts w:hint="eastAsia" w:ascii="宋体" w:hAnsi="宋体" w:eastAsia="宋体" w:cs="宋体"/>
                <w:b/>
                <w:bCs/>
                <w:i w:val="0"/>
                <w:iCs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2135A">
            <w:pPr>
              <w:jc w:val="center"/>
              <w:rPr>
                <w:rFonts w:hint="eastAsia" w:ascii="宋体" w:hAnsi="宋体" w:eastAsia="宋体" w:cs="宋体"/>
                <w:b w:val="0"/>
                <w:bCs w:val="0"/>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EED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用电插口</w:t>
            </w:r>
          </w:p>
        </w:tc>
        <w:tc>
          <w:tcPr>
            <w:tcW w:w="8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8AE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走管布线，管材、线材，插座设备安装、接线、调试、打标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13A7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550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r>
      <w:tr w14:paraId="370C8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80" w:type="dxa"/>
            <w:vMerge w:val="continue"/>
            <w:tcBorders>
              <w:top w:val="single" w:color="000000" w:sz="4" w:space="0"/>
              <w:left w:val="single" w:color="000000" w:sz="4" w:space="0"/>
              <w:bottom w:val="nil"/>
              <w:right w:val="single" w:color="000000" w:sz="4" w:space="0"/>
            </w:tcBorders>
            <w:shd w:val="clear" w:color="auto" w:fill="auto"/>
            <w:vAlign w:val="center"/>
          </w:tcPr>
          <w:p w14:paraId="656735CF">
            <w:pPr>
              <w:jc w:val="center"/>
              <w:rPr>
                <w:rFonts w:hint="eastAsia" w:ascii="宋体" w:hAnsi="宋体" w:eastAsia="宋体" w:cs="宋体"/>
                <w:b/>
                <w:bCs/>
                <w:i w:val="0"/>
                <w:iCs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EC0B7">
            <w:pPr>
              <w:jc w:val="center"/>
              <w:rPr>
                <w:rFonts w:hint="eastAsia" w:ascii="宋体" w:hAnsi="宋体" w:eastAsia="宋体" w:cs="宋体"/>
                <w:b w:val="0"/>
                <w:bCs w:val="0"/>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1B1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网线插口</w:t>
            </w:r>
          </w:p>
        </w:tc>
        <w:tc>
          <w:tcPr>
            <w:tcW w:w="8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ED4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走管布线，管材、线材，网络面板及设备安装、对线打标、网络调试，机柜理线安装</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B3CC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4FF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r>
      <w:tr w14:paraId="3D11F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80" w:type="dxa"/>
            <w:vMerge w:val="continue"/>
            <w:tcBorders>
              <w:top w:val="single" w:color="000000" w:sz="4" w:space="0"/>
              <w:left w:val="single" w:color="000000" w:sz="4" w:space="0"/>
              <w:bottom w:val="nil"/>
              <w:right w:val="single" w:color="000000" w:sz="4" w:space="0"/>
            </w:tcBorders>
            <w:shd w:val="clear" w:color="auto" w:fill="auto"/>
            <w:vAlign w:val="center"/>
          </w:tcPr>
          <w:p w14:paraId="527A07C8">
            <w:pPr>
              <w:jc w:val="center"/>
              <w:rPr>
                <w:rFonts w:hint="eastAsia" w:ascii="宋体" w:hAnsi="宋体" w:eastAsia="宋体" w:cs="宋体"/>
                <w:b/>
                <w:bCs/>
                <w:i w:val="0"/>
                <w:iCs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33741">
            <w:pPr>
              <w:jc w:val="center"/>
              <w:rPr>
                <w:rFonts w:hint="eastAsia" w:ascii="宋体" w:hAnsi="宋体" w:eastAsia="宋体" w:cs="宋体"/>
                <w:b w:val="0"/>
                <w:bCs w:val="0"/>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9F5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玻璃锁</w:t>
            </w:r>
          </w:p>
        </w:tc>
        <w:tc>
          <w:tcPr>
            <w:tcW w:w="8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98E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玻璃锁体安装调试</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8562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C7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0DE0B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5531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8CD5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监控系统</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641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监控系统布线</w:t>
            </w:r>
          </w:p>
        </w:tc>
        <w:tc>
          <w:tcPr>
            <w:tcW w:w="8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4C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走管布线，管材、线材、对线打标、网络调试</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0BDD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1BF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r>
      <w:tr w14:paraId="6AC80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0D23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9172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水表</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EB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加装水表</w:t>
            </w:r>
          </w:p>
        </w:tc>
        <w:tc>
          <w:tcPr>
            <w:tcW w:w="8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244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含管材配件</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D891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44D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r>
      <w:tr w14:paraId="4B56B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881E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17</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CFB5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建筑垃圾</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0C5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建筑垃圾清运</w:t>
            </w:r>
          </w:p>
        </w:tc>
        <w:tc>
          <w:tcPr>
            <w:tcW w:w="8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4E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人工搬运装卸，垃圾运输倾倒</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40A0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BDD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r>
    </w:tbl>
    <w:p w14:paraId="52BD702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3D0765C1">
      <w:pPr>
        <w:keepNext w:val="0"/>
        <w:keepLines w:val="0"/>
        <w:pageBreakBefore w:val="0"/>
        <w:widowControl w:val="0"/>
        <w:kinsoku/>
        <w:wordWrap/>
        <w:overflowPunct/>
        <w:topLinePunct w:val="0"/>
        <w:autoSpaceDE/>
        <w:autoSpaceDN/>
        <w:bidi w:val="0"/>
        <w:adjustRightInd/>
        <w:snapToGrid/>
        <w:spacing w:line="240" w:lineRule="auto"/>
        <w:ind w:left="-3" w:leftChars="-600" w:hanging="1257" w:hangingChars="393"/>
        <w:jc w:val="both"/>
        <w:textAlignment w:val="auto"/>
        <w:rPr>
          <w:rFonts w:hint="default" w:ascii="仿宋_GB2312" w:hAnsi="仿宋_GB2312" w:eastAsia="仿宋_GB2312" w:cs="仿宋_GB2312"/>
          <w:sz w:val="32"/>
          <w:szCs w:val="32"/>
          <w:lang w:val="en-US" w:eastAsia="zh-CN"/>
        </w:rPr>
      </w:pPr>
    </w:p>
    <w:p w14:paraId="7E5D1885">
      <w:pPr>
        <w:keepNext w:val="0"/>
        <w:keepLines w:val="0"/>
        <w:pageBreakBefore w:val="0"/>
        <w:widowControl w:val="0"/>
        <w:kinsoku/>
        <w:wordWrap/>
        <w:overflowPunct/>
        <w:topLinePunct w:val="0"/>
        <w:autoSpaceDE/>
        <w:autoSpaceDN/>
        <w:bidi w:val="0"/>
        <w:adjustRightInd/>
        <w:snapToGrid/>
        <w:spacing w:line="240" w:lineRule="auto"/>
        <w:ind w:left="-3" w:leftChars="-600" w:hanging="1257" w:hangingChars="393"/>
        <w:jc w:val="both"/>
        <w:textAlignment w:val="auto"/>
        <w:rPr>
          <w:rFonts w:hint="default" w:ascii="仿宋_GB2312" w:hAnsi="仿宋_GB2312" w:eastAsia="仿宋_GB2312" w:cs="仿宋_GB2312"/>
          <w:sz w:val="32"/>
          <w:szCs w:val="32"/>
          <w:lang w:val="en-US" w:eastAsia="zh-CN"/>
        </w:rPr>
      </w:pPr>
    </w:p>
    <w:p w14:paraId="76DA6C5F">
      <w:pPr>
        <w:keepNext w:val="0"/>
        <w:keepLines w:val="0"/>
        <w:pageBreakBefore w:val="0"/>
        <w:widowControl w:val="0"/>
        <w:kinsoku/>
        <w:wordWrap/>
        <w:overflowPunct/>
        <w:topLinePunct w:val="0"/>
        <w:autoSpaceDE/>
        <w:autoSpaceDN/>
        <w:bidi w:val="0"/>
        <w:adjustRightInd/>
        <w:snapToGrid/>
        <w:spacing w:line="240" w:lineRule="auto"/>
        <w:ind w:left="-3" w:leftChars="-600" w:hanging="1257" w:hangingChars="393"/>
        <w:jc w:val="both"/>
        <w:textAlignment w:val="auto"/>
        <w:rPr>
          <w:rFonts w:hint="default" w:ascii="仿宋_GB2312" w:hAnsi="仿宋_GB2312" w:eastAsia="仿宋_GB2312" w:cs="仿宋_GB2312"/>
          <w:sz w:val="32"/>
          <w:szCs w:val="32"/>
          <w:lang w:val="en-US" w:eastAsia="zh-CN"/>
        </w:rPr>
      </w:pPr>
    </w:p>
    <w:p w14:paraId="787504CC">
      <w:pPr>
        <w:keepNext w:val="0"/>
        <w:keepLines w:val="0"/>
        <w:pageBreakBefore w:val="0"/>
        <w:widowControl w:val="0"/>
        <w:kinsoku/>
        <w:wordWrap/>
        <w:overflowPunct/>
        <w:topLinePunct w:val="0"/>
        <w:autoSpaceDE/>
        <w:autoSpaceDN/>
        <w:bidi w:val="0"/>
        <w:adjustRightInd/>
        <w:snapToGrid/>
        <w:spacing w:line="240" w:lineRule="auto"/>
        <w:ind w:left="-3" w:leftChars="-600" w:hanging="1257" w:hangingChars="393"/>
        <w:jc w:val="both"/>
        <w:textAlignment w:val="auto"/>
        <w:rPr>
          <w:rFonts w:hint="default" w:ascii="仿宋_GB2312" w:hAnsi="仿宋_GB2312" w:eastAsia="仿宋_GB2312" w:cs="仿宋_GB2312"/>
          <w:sz w:val="32"/>
          <w:szCs w:val="32"/>
          <w:lang w:val="en-US" w:eastAsia="zh-CN"/>
        </w:rPr>
      </w:pPr>
    </w:p>
    <w:p w14:paraId="5A45B5C8">
      <w:pPr>
        <w:keepNext w:val="0"/>
        <w:keepLines w:val="0"/>
        <w:pageBreakBefore w:val="0"/>
        <w:widowControl w:val="0"/>
        <w:kinsoku/>
        <w:wordWrap/>
        <w:overflowPunct/>
        <w:topLinePunct w:val="0"/>
        <w:autoSpaceDE/>
        <w:autoSpaceDN/>
        <w:bidi w:val="0"/>
        <w:adjustRightInd/>
        <w:snapToGrid/>
        <w:spacing w:line="240" w:lineRule="auto"/>
        <w:ind w:left="-3" w:leftChars="-600" w:hanging="1257" w:hangingChars="393"/>
        <w:jc w:val="both"/>
        <w:textAlignment w:val="auto"/>
        <w:rPr>
          <w:rFonts w:hint="default" w:ascii="仿宋_GB2312" w:hAnsi="仿宋_GB2312" w:eastAsia="仿宋_GB2312" w:cs="仿宋_GB2312"/>
          <w:sz w:val="32"/>
          <w:szCs w:val="32"/>
          <w:lang w:val="en-US" w:eastAsia="zh-CN"/>
        </w:rPr>
      </w:pPr>
    </w:p>
    <w:p w14:paraId="348E85D3">
      <w:pPr>
        <w:keepNext w:val="0"/>
        <w:keepLines w:val="0"/>
        <w:pageBreakBefore w:val="0"/>
        <w:widowControl w:val="0"/>
        <w:kinsoku/>
        <w:wordWrap/>
        <w:overflowPunct/>
        <w:topLinePunct w:val="0"/>
        <w:autoSpaceDE/>
        <w:autoSpaceDN/>
        <w:bidi w:val="0"/>
        <w:adjustRightInd/>
        <w:snapToGrid/>
        <w:spacing w:line="240" w:lineRule="auto"/>
        <w:ind w:left="-3" w:leftChars="-600" w:hanging="1257" w:hangingChars="393"/>
        <w:jc w:val="both"/>
        <w:textAlignment w:val="auto"/>
        <w:rPr>
          <w:rFonts w:hint="default" w:ascii="仿宋_GB2312" w:hAnsi="仿宋_GB2312" w:eastAsia="仿宋_GB2312" w:cs="仿宋_GB2312"/>
          <w:sz w:val="32"/>
          <w:szCs w:val="32"/>
          <w:lang w:val="en-US" w:eastAsia="zh-CN"/>
        </w:rPr>
      </w:pPr>
    </w:p>
    <w:p w14:paraId="3C0AEB74">
      <w:pPr>
        <w:keepNext w:val="0"/>
        <w:keepLines w:val="0"/>
        <w:pageBreakBefore w:val="0"/>
        <w:widowControl w:val="0"/>
        <w:kinsoku/>
        <w:wordWrap/>
        <w:overflowPunct/>
        <w:topLinePunct w:val="0"/>
        <w:autoSpaceDE/>
        <w:autoSpaceDN/>
        <w:bidi w:val="0"/>
        <w:adjustRightInd/>
        <w:snapToGrid/>
        <w:spacing w:line="240" w:lineRule="auto"/>
        <w:ind w:left="-3" w:leftChars="-600" w:hanging="1257" w:hangingChars="393"/>
        <w:jc w:val="both"/>
        <w:textAlignment w:val="auto"/>
        <w:rPr>
          <w:rFonts w:hint="default" w:ascii="仿宋_GB2312" w:hAnsi="仿宋_GB2312" w:eastAsia="仿宋_GB2312" w:cs="仿宋_GB2312"/>
          <w:sz w:val="32"/>
          <w:szCs w:val="32"/>
          <w:lang w:val="en-US" w:eastAsia="zh-CN"/>
        </w:rPr>
      </w:pPr>
    </w:p>
    <w:p w14:paraId="212B4F4E">
      <w:pPr>
        <w:keepNext w:val="0"/>
        <w:keepLines w:val="0"/>
        <w:pageBreakBefore w:val="0"/>
        <w:widowControl w:val="0"/>
        <w:kinsoku/>
        <w:wordWrap/>
        <w:overflowPunct/>
        <w:topLinePunct w:val="0"/>
        <w:autoSpaceDE/>
        <w:autoSpaceDN/>
        <w:bidi w:val="0"/>
        <w:adjustRightInd/>
        <w:snapToGrid/>
        <w:spacing w:line="240" w:lineRule="auto"/>
        <w:ind w:left="-3" w:leftChars="-600" w:hanging="1257" w:hangingChars="393"/>
        <w:jc w:val="both"/>
        <w:textAlignment w:val="auto"/>
        <w:rPr>
          <w:rFonts w:hint="default" w:ascii="仿宋_GB2312" w:hAnsi="仿宋_GB2312" w:eastAsia="仿宋_GB2312" w:cs="仿宋_GB2312"/>
          <w:sz w:val="32"/>
          <w:szCs w:val="32"/>
          <w:lang w:val="en-US" w:eastAsia="zh-CN"/>
        </w:rPr>
      </w:pPr>
    </w:p>
    <w:p w14:paraId="299059A9">
      <w:pPr>
        <w:keepNext w:val="0"/>
        <w:keepLines w:val="0"/>
        <w:pageBreakBefore w:val="0"/>
        <w:widowControl w:val="0"/>
        <w:kinsoku/>
        <w:wordWrap/>
        <w:overflowPunct/>
        <w:topLinePunct w:val="0"/>
        <w:autoSpaceDE/>
        <w:autoSpaceDN/>
        <w:bidi w:val="0"/>
        <w:adjustRightInd/>
        <w:snapToGrid/>
        <w:spacing w:line="240" w:lineRule="auto"/>
        <w:ind w:left="-3" w:leftChars="-600" w:hanging="1257" w:hangingChars="393"/>
        <w:jc w:val="both"/>
        <w:textAlignment w:val="auto"/>
        <w:rPr>
          <w:rFonts w:hint="default" w:ascii="仿宋_GB2312" w:hAnsi="仿宋_GB2312" w:eastAsia="仿宋_GB2312" w:cs="仿宋_GB2312"/>
          <w:sz w:val="32"/>
          <w:szCs w:val="32"/>
          <w:lang w:val="en-US" w:eastAsia="zh-CN"/>
        </w:rPr>
      </w:pPr>
    </w:p>
    <w:p w14:paraId="04A25C9B">
      <w:pPr>
        <w:keepNext w:val="0"/>
        <w:keepLines w:val="0"/>
        <w:pageBreakBefore w:val="0"/>
        <w:widowControl w:val="0"/>
        <w:kinsoku/>
        <w:wordWrap/>
        <w:overflowPunct/>
        <w:topLinePunct w:val="0"/>
        <w:autoSpaceDE/>
        <w:autoSpaceDN/>
        <w:bidi w:val="0"/>
        <w:adjustRightInd/>
        <w:snapToGrid/>
        <w:spacing w:line="240" w:lineRule="auto"/>
        <w:ind w:left="-3" w:leftChars="-600" w:hanging="1257" w:hangingChars="393"/>
        <w:jc w:val="both"/>
        <w:textAlignment w:val="auto"/>
        <w:rPr>
          <w:rFonts w:hint="default" w:ascii="仿宋_GB2312" w:hAnsi="仿宋_GB2312" w:eastAsia="仿宋_GB2312" w:cs="仿宋_GB2312"/>
          <w:sz w:val="32"/>
          <w:szCs w:val="32"/>
          <w:lang w:val="en-US" w:eastAsia="zh-CN"/>
        </w:rPr>
      </w:pPr>
    </w:p>
    <w:p w14:paraId="401608B3">
      <w:pPr>
        <w:keepNext w:val="0"/>
        <w:keepLines w:val="0"/>
        <w:pageBreakBefore w:val="0"/>
        <w:widowControl w:val="0"/>
        <w:kinsoku/>
        <w:wordWrap/>
        <w:overflowPunct/>
        <w:topLinePunct w:val="0"/>
        <w:autoSpaceDE/>
        <w:autoSpaceDN/>
        <w:bidi w:val="0"/>
        <w:adjustRightInd/>
        <w:snapToGrid/>
        <w:spacing w:line="240" w:lineRule="auto"/>
        <w:ind w:left="-3" w:leftChars="0" w:firstLine="3" w:firstLineChars="0"/>
        <w:jc w:val="both"/>
        <w:textAlignment w:val="auto"/>
        <w:rPr>
          <w:rFonts w:hint="default" w:ascii="仿宋_GB2312" w:hAnsi="仿宋_GB2312" w:eastAsia="仿宋_GB2312" w:cs="仿宋_GB2312"/>
          <w:sz w:val="32"/>
          <w:szCs w:val="32"/>
          <w:lang w:val="en-US" w:eastAsia="zh-CN"/>
        </w:rPr>
        <w:sectPr>
          <w:pgSz w:w="16838" w:h="11906" w:orient="landscape"/>
          <w:pgMar w:top="1587" w:right="2098" w:bottom="1474" w:left="1984" w:header="851" w:footer="992" w:gutter="0"/>
          <w:cols w:space="425" w:num="1"/>
          <w:docGrid w:type="lines" w:linePitch="312" w:charSpace="0"/>
        </w:sectPr>
      </w:pPr>
    </w:p>
    <w:p w14:paraId="5DA4848C">
      <w:pPr>
        <w:spacing w:line="560" w:lineRule="exact"/>
        <w:jc w:val="both"/>
        <w:rPr>
          <w:rFonts w:hint="default" w:ascii="仿宋_GB2312" w:eastAsia="仿宋_GB2312"/>
          <w:b/>
          <w:sz w:val="32"/>
          <w:szCs w:val="32"/>
          <w:lang w:val="en-US" w:eastAsia="zh-CN"/>
        </w:rPr>
      </w:pPr>
      <w:r>
        <w:rPr>
          <w:rFonts w:hint="eastAsia" w:ascii="仿宋_GB2312" w:eastAsia="仿宋_GB2312"/>
          <w:b/>
          <w:sz w:val="32"/>
          <w:szCs w:val="32"/>
          <w:lang w:eastAsia="zh-CN"/>
        </w:rPr>
        <w:t>附件</w:t>
      </w:r>
      <w:r>
        <w:rPr>
          <w:rFonts w:hint="eastAsia" w:ascii="仿宋_GB2312" w:eastAsia="仿宋_GB2312"/>
          <w:b/>
          <w:sz w:val="32"/>
          <w:szCs w:val="32"/>
          <w:lang w:val="en-US" w:eastAsia="zh-CN"/>
        </w:rPr>
        <w:t>3</w:t>
      </w:r>
    </w:p>
    <w:p w14:paraId="65982DDB">
      <w:pPr>
        <w:spacing w:line="560" w:lineRule="exact"/>
        <w:jc w:val="center"/>
        <w:rPr>
          <w:rFonts w:hint="eastAsia" w:ascii="仿宋_GB2312" w:eastAsia="仿宋_GB2312"/>
          <w:b/>
          <w:sz w:val="32"/>
          <w:szCs w:val="32"/>
        </w:rPr>
      </w:pPr>
      <w:r>
        <w:rPr>
          <w:rFonts w:hint="eastAsia" w:ascii="仿宋_GB2312" w:eastAsia="仿宋_GB2312"/>
          <w:b/>
          <w:sz w:val="32"/>
          <w:szCs w:val="32"/>
        </w:rPr>
        <w:t>府采购投标及履约承诺函（模板）</w:t>
      </w:r>
    </w:p>
    <w:p w14:paraId="5DC5DE7F">
      <w:pPr>
        <w:spacing w:line="560" w:lineRule="exact"/>
        <w:jc w:val="both"/>
        <w:rPr>
          <w:rFonts w:hint="eastAsia" w:ascii="仿宋_GB2312" w:eastAsia="仿宋_GB2312"/>
          <w:sz w:val="32"/>
          <w:szCs w:val="32"/>
        </w:rPr>
      </w:pPr>
    </w:p>
    <w:p w14:paraId="0342F3B2">
      <w:pPr>
        <w:spacing w:line="560" w:lineRule="exact"/>
        <w:jc w:val="both"/>
        <w:rPr>
          <w:rFonts w:hint="eastAsia" w:ascii="仿宋_GB2312" w:eastAsia="仿宋_GB2312"/>
          <w:sz w:val="32"/>
          <w:szCs w:val="32"/>
        </w:rPr>
      </w:pPr>
      <w:r>
        <w:rPr>
          <w:rFonts w:hint="eastAsia" w:ascii="仿宋_GB2312" w:eastAsia="仿宋_GB2312"/>
          <w:sz w:val="32"/>
          <w:szCs w:val="32"/>
        </w:rPr>
        <w:t>致：</w:t>
      </w:r>
      <w:r>
        <w:rPr>
          <w:rFonts w:hint="eastAsia" w:ascii="仿宋_GB2312" w:eastAsia="仿宋_GB2312"/>
          <w:sz w:val="32"/>
          <w:szCs w:val="32"/>
          <w:u w:val="single"/>
        </w:rPr>
        <w:t>深圳市文化广电旅游体育局</w:t>
      </w:r>
    </w:p>
    <w:p w14:paraId="56716560">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我单位承诺：</w:t>
      </w:r>
    </w:p>
    <w:p w14:paraId="4F84B18B">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1.我单位本招标项目所提供的货物或服务未侵犯知识产权。</w:t>
      </w:r>
    </w:p>
    <w:p w14:paraId="5A2488BA">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2.我单位参与本项目投标前三年内，在经营活动中没有重大违法记录。</w:t>
      </w:r>
    </w:p>
    <w:p w14:paraId="19008906">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3.我单位参与本项目政府采购活动时不存在被有关部门禁止参与政府采购活动且在有效期内的情况。</w:t>
      </w:r>
    </w:p>
    <w:p w14:paraId="67C85F88">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4.我单位具备《中华人民共和国政府采购法》第二十二条规定的条件。</w:t>
      </w:r>
    </w:p>
    <w:p w14:paraId="709956A7">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5.我单位未被列入失信被执行人、重大税收违法案件当事人名单、政府采购严重违法失信行为记录名单。</w:t>
      </w:r>
    </w:p>
    <w:p w14:paraId="44F79F08">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6.我单位参与该项目投标，严格遵循公平竞争的原则，不恶意串通，不妨碍其他投标人 的竞争行为，不损害采购人或者其他投标人的合法权益。我单位已清楚，如违反上述要求，将作投标无效处理。</w:t>
      </w:r>
    </w:p>
    <w:p w14:paraId="050CDD54">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7.我单位如果中标，做到守信，不偷工减料，依照本项目招标文件需求内容、签署的采购合同及本单位在投标中所</w:t>
      </w:r>
      <w:r>
        <w:rPr>
          <w:rFonts w:hint="eastAsia" w:ascii="仿宋_GB2312" w:eastAsia="仿宋_GB2312"/>
          <w:sz w:val="32"/>
          <w:szCs w:val="32"/>
          <w:lang w:eastAsia="zh-CN"/>
        </w:rPr>
        <w:t>做</w:t>
      </w:r>
      <w:r>
        <w:rPr>
          <w:rFonts w:hint="eastAsia" w:ascii="仿宋_GB2312" w:eastAsia="仿宋_GB2312"/>
          <w:sz w:val="32"/>
          <w:szCs w:val="32"/>
        </w:rPr>
        <w:t>的一切承诺履约。</w:t>
      </w:r>
    </w:p>
    <w:p w14:paraId="26DFD4BD">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8.我单位承诺本项目的报价不低于我单位的成本价，否则，我单位清楚将面临投标无效的风险；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投标保证金将不被退还，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 门的处理处罚。</w:t>
      </w:r>
    </w:p>
    <w:p w14:paraId="4FC7558A">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9.我单位已认真核实了投标文件的全部内容，所有资料均为真实资料。我单位对投标文 件中全部投标资料的真实性负责，如被证实我单位的投标文件中存在虚假资料的，则视为我单位隐瞒真实情况、提供虚假资料，我单位愿意接受主管部门作出的行政处罚。 </w:t>
      </w:r>
    </w:p>
    <w:p w14:paraId="69C8D8FC">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10.我单位承诺不非法转包、分包。 以上承诺，如有违反，愿依照国家相关法律处理，并承担由此给采购人带来的损失。                                             </w:t>
      </w:r>
    </w:p>
    <w:p w14:paraId="44009C29">
      <w:pPr>
        <w:spacing w:line="560" w:lineRule="exact"/>
        <w:jc w:val="both"/>
        <w:rPr>
          <w:rFonts w:hint="eastAsia" w:ascii="仿宋_GB2312" w:eastAsia="仿宋_GB2312"/>
          <w:sz w:val="32"/>
          <w:szCs w:val="32"/>
        </w:rPr>
      </w:pPr>
      <w:r>
        <w:rPr>
          <w:rFonts w:hint="eastAsia" w:ascii="仿宋_GB2312" w:eastAsia="仿宋_GB2312"/>
          <w:sz w:val="32"/>
          <w:szCs w:val="32"/>
        </w:rPr>
        <w:t xml:space="preserve"> </w:t>
      </w:r>
    </w:p>
    <w:p w14:paraId="7CC064DC">
      <w:pPr>
        <w:spacing w:line="560" w:lineRule="exact"/>
        <w:ind w:left="840" w:leftChars="400"/>
        <w:jc w:val="both"/>
        <w:rPr>
          <w:rFonts w:hint="eastAsia" w:ascii="仿宋_GB2312" w:eastAsia="仿宋_GB2312"/>
          <w:sz w:val="32"/>
          <w:szCs w:val="32"/>
          <w:u w:val="single"/>
        </w:rPr>
      </w:pPr>
      <w:r>
        <w:rPr>
          <w:rFonts w:hint="eastAsia" w:ascii="仿宋_GB2312" w:eastAsia="仿宋_GB2312"/>
          <w:sz w:val="32"/>
          <w:szCs w:val="32"/>
        </w:rPr>
        <w:t>投标单位（公章）：</w:t>
      </w:r>
      <w:r>
        <w:rPr>
          <w:rFonts w:hint="eastAsia" w:ascii="仿宋_GB2312" w:eastAsia="仿宋_GB2312"/>
          <w:sz w:val="32"/>
          <w:szCs w:val="32"/>
          <w:u w:val="single"/>
        </w:rPr>
        <w:t xml:space="preserve">                               </w:t>
      </w:r>
    </w:p>
    <w:p w14:paraId="4B05A7F1">
      <w:pPr>
        <w:spacing w:line="560" w:lineRule="exact"/>
        <w:ind w:left="840" w:leftChars="400"/>
        <w:jc w:val="both"/>
        <w:rPr>
          <w:rFonts w:hint="eastAsia" w:ascii="仿宋_GB2312" w:eastAsia="仿宋_GB2312"/>
          <w:sz w:val="32"/>
          <w:szCs w:val="32"/>
          <w:u w:val="single"/>
        </w:rPr>
      </w:pPr>
      <w:r>
        <w:rPr>
          <w:rFonts w:hint="eastAsia" w:ascii="仿宋_GB2312" w:eastAsia="仿宋_GB2312"/>
          <w:sz w:val="32"/>
          <w:szCs w:val="32"/>
        </w:rPr>
        <w:t>法定代表人或其授权代表签名：</w:t>
      </w:r>
      <w:r>
        <w:rPr>
          <w:rFonts w:hint="eastAsia" w:ascii="仿宋_GB2312" w:eastAsia="仿宋_GB2312"/>
          <w:sz w:val="32"/>
          <w:szCs w:val="32"/>
          <w:u w:val="single"/>
        </w:rPr>
        <w:t xml:space="preserve">                 </w:t>
      </w:r>
    </w:p>
    <w:p w14:paraId="2C2655E8">
      <w:pPr>
        <w:spacing w:line="560" w:lineRule="exact"/>
        <w:jc w:val="both"/>
        <w:rPr>
          <w:rFonts w:hint="eastAsia" w:ascii="仿宋_GB2312" w:eastAsia="仿宋_GB2312"/>
          <w:sz w:val="32"/>
          <w:szCs w:val="32"/>
        </w:rPr>
      </w:pPr>
    </w:p>
    <w:p w14:paraId="4A03028B">
      <w:pPr>
        <w:spacing w:line="560" w:lineRule="exact"/>
        <w:jc w:val="both"/>
        <w:rPr>
          <w:rFonts w:hint="eastAsia" w:ascii="仿宋_GB2312" w:eastAsia="仿宋_GB2312"/>
          <w:sz w:val="32"/>
          <w:szCs w:val="32"/>
        </w:rPr>
      </w:pPr>
    </w:p>
    <w:p w14:paraId="0F86980A">
      <w:pPr>
        <w:spacing w:line="560" w:lineRule="exact"/>
        <w:jc w:val="both"/>
        <w:rPr>
          <w:rFonts w:hint="eastAsia" w:ascii="仿宋_GB2312" w:eastAsia="仿宋_GB2312"/>
          <w:sz w:val="32"/>
          <w:szCs w:val="32"/>
          <w:lang w:val="en-US" w:eastAsia="zh-CN"/>
        </w:rPr>
      </w:pPr>
      <w:r>
        <w:rPr>
          <w:rFonts w:hint="eastAsia" w:ascii="仿宋_GB2312" w:eastAsia="仿宋_GB2312"/>
          <w:sz w:val="32"/>
          <w:szCs w:val="32"/>
          <w:lang w:eastAsia="zh-CN"/>
        </w:rPr>
        <w:t>附件</w:t>
      </w:r>
      <w:r>
        <w:rPr>
          <w:rFonts w:hint="eastAsia" w:ascii="仿宋_GB2312" w:eastAsia="仿宋_GB2312"/>
          <w:sz w:val="32"/>
          <w:szCs w:val="32"/>
          <w:lang w:val="en-US" w:eastAsia="zh-CN"/>
        </w:rPr>
        <w:t>4</w:t>
      </w:r>
    </w:p>
    <w:p w14:paraId="73A46388">
      <w:pPr>
        <w:pStyle w:val="4"/>
        <w:snapToGrid w:val="0"/>
        <w:spacing w:before="0" w:after="0" w:line="240" w:lineRule="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供应商基本情况表</w:t>
      </w:r>
    </w:p>
    <w:p w14:paraId="2B0331C0">
      <w:p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tbl>
      <w:tblPr>
        <w:tblStyle w:val="9"/>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14:paraId="5D4EF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2" w:type="dxa"/>
            <w:gridSpan w:val="2"/>
            <w:noWrap w:val="0"/>
            <w:vAlign w:val="center"/>
          </w:tcPr>
          <w:p w14:paraId="1E5A4340">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53" w:type="dxa"/>
            <w:gridSpan w:val="2"/>
            <w:noWrap w:val="0"/>
            <w:vAlign w:val="center"/>
          </w:tcPr>
          <w:p w14:paraId="646A2408">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0E2D4940">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985" w:type="dxa"/>
            <w:gridSpan w:val="2"/>
            <w:noWrap w:val="0"/>
            <w:vAlign w:val="center"/>
          </w:tcPr>
          <w:p w14:paraId="74EDEDD5">
            <w:pPr>
              <w:jc w:val="center"/>
              <w:rPr>
                <w:rFonts w:hint="eastAsia" w:ascii="方正仿宋_GBK" w:hAnsi="方正仿宋_GBK" w:eastAsia="方正仿宋_GBK" w:cs="方正仿宋_GBK"/>
                <w:sz w:val="24"/>
                <w:szCs w:val="24"/>
                <w:vertAlign w:val="baseline"/>
                <w:lang w:val="en-US" w:eastAsia="zh-CN"/>
              </w:rPr>
            </w:pPr>
          </w:p>
        </w:tc>
      </w:tr>
      <w:tr w14:paraId="67BC9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63BE537D">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53" w:type="dxa"/>
            <w:gridSpan w:val="2"/>
            <w:noWrap w:val="0"/>
            <w:vAlign w:val="center"/>
          </w:tcPr>
          <w:p w14:paraId="30CFD2AD">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000CDF63">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2985" w:type="dxa"/>
            <w:gridSpan w:val="2"/>
            <w:noWrap w:val="0"/>
            <w:vAlign w:val="center"/>
          </w:tcPr>
          <w:p w14:paraId="381E9902">
            <w:pPr>
              <w:jc w:val="center"/>
              <w:rPr>
                <w:rFonts w:hint="eastAsia" w:ascii="方正仿宋_GBK" w:hAnsi="方正仿宋_GBK" w:eastAsia="方正仿宋_GBK" w:cs="方正仿宋_GBK"/>
                <w:sz w:val="24"/>
                <w:szCs w:val="24"/>
                <w:vertAlign w:val="baseline"/>
                <w:lang w:val="en-US" w:eastAsia="zh-CN"/>
              </w:rPr>
            </w:pPr>
          </w:p>
        </w:tc>
      </w:tr>
      <w:tr w14:paraId="10FEF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5B0FF368">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14:paraId="4CCA3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05DF8A5F">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282" w:type="dxa"/>
            <w:gridSpan w:val="2"/>
            <w:tcBorders>
              <w:bottom w:val="single" w:color="auto" w:sz="4" w:space="0"/>
            </w:tcBorders>
            <w:noWrap w:val="0"/>
            <w:vAlign w:val="center"/>
          </w:tcPr>
          <w:p w14:paraId="7C83E1CE">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947" w:type="dxa"/>
            <w:tcBorders>
              <w:bottom w:val="single" w:color="auto" w:sz="4" w:space="0"/>
            </w:tcBorders>
            <w:noWrap w:val="0"/>
            <w:vAlign w:val="center"/>
          </w:tcPr>
          <w:p w14:paraId="6E077EEF">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91" w:type="dxa"/>
            <w:gridSpan w:val="2"/>
            <w:tcBorders>
              <w:bottom w:val="single" w:color="auto" w:sz="4" w:space="0"/>
            </w:tcBorders>
            <w:noWrap w:val="0"/>
            <w:vAlign w:val="center"/>
          </w:tcPr>
          <w:p w14:paraId="62E09FA7">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500" w:type="dxa"/>
            <w:tcBorders>
              <w:bottom w:val="single" w:color="auto" w:sz="4" w:space="0"/>
            </w:tcBorders>
            <w:noWrap w:val="0"/>
            <w:vAlign w:val="center"/>
          </w:tcPr>
          <w:p w14:paraId="5F25468E">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14:paraId="231B9A11">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85" w:type="dxa"/>
            <w:tcBorders>
              <w:bottom w:val="single" w:color="auto" w:sz="4" w:space="0"/>
            </w:tcBorders>
            <w:noWrap w:val="0"/>
            <w:vAlign w:val="center"/>
          </w:tcPr>
          <w:p w14:paraId="6D371644">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14:paraId="17E4DCD2">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14:paraId="17DAB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120E01C1">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4864250E">
            <w:pPr>
              <w:spacing w:line="460" w:lineRule="exact"/>
              <w:jc w:val="center"/>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05DC4540">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3BB0B8B9">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30E5305">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20BBEBE0">
            <w:pPr>
              <w:jc w:val="center"/>
              <w:rPr>
                <w:rFonts w:hint="eastAsia" w:ascii="方正仿宋_GBK" w:hAnsi="方正仿宋_GBK" w:eastAsia="方正仿宋_GBK" w:cs="方正仿宋_GBK"/>
                <w:sz w:val="24"/>
                <w:szCs w:val="24"/>
                <w:vertAlign w:val="baseline"/>
                <w:lang w:val="en-US" w:eastAsia="zh-CN"/>
              </w:rPr>
            </w:pPr>
          </w:p>
        </w:tc>
      </w:tr>
      <w:tr w14:paraId="03A65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3D75ED3B">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3D567D17">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4167C5E0">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7B986E30">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BAC76CE">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217DD151">
            <w:pPr>
              <w:jc w:val="center"/>
              <w:rPr>
                <w:rFonts w:hint="eastAsia" w:ascii="方正仿宋_GBK" w:hAnsi="方正仿宋_GBK" w:eastAsia="方正仿宋_GBK" w:cs="方正仿宋_GBK"/>
                <w:sz w:val="24"/>
                <w:szCs w:val="24"/>
                <w:vertAlign w:val="baseline"/>
                <w:lang w:val="en-US" w:eastAsia="zh-CN"/>
              </w:rPr>
            </w:pPr>
          </w:p>
        </w:tc>
      </w:tr>
      <w:tr w14:paraId="3F491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14:paraId="06981EAB">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282" w:type="dxa"/>
            <w:gridSpan w:val="2"/>
            <w:tcBorders>
              <w:top w:val="single" w:color="auto" w:sz="4" w:space="0"/>
            </w:tcBorders>
            <w:noWrap w:val="0"/>
            <w:vAlign w:val="center"/>
          </w:tcPr>
          <w:p w14:paraId="2F3DDC39">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947" w:type="dxa"/>
            <w:tcBorders>
              <w:top w:val="single" w:color="auto" w:sz="4" w:space="0"/>
            </w:tcBorders>
            <w:noWrap w:val="0"/>
            <w:vAlign w:val="center"/>
          </w:tcPr>
          <w:p w14:paraId="5492C9CF">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tcBorders>
            <w:noWrap w:val="0"/>
            <w:vAlign w:val="center"/>
          </w:tcPr>
          <w:p w14:paraId="2AAA952C">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tcBorders>
            <w:noWrap w:val="0"/>
            <w:vAlign w:val="center"/>
          </w:tcPr>
          <w:p w14:paraId="32087526">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tcBorders>
            <w:noWrap w:val="0"/>
            <w:vAlign w:val="center"/>
          </w:tcPr>
          <w:p w14:paraId="588E63DB">
            <w:pPr>
              <w:jc w:val="center"/>
              <w:rPr>
                <w:rFonts w:hint="eastAsia" w:ascii="方正仿宋_GBK" w:hAnsi="方正仿宋_GBK" w:eastAsia="方正仿宋_GBK" w:cs="方正仿宋_GBK"/>
                <w:sz w:val="24"/>
                <w:szCs w:val="24"/>
                <w:vertAlign w:val="baseline"/>
                <w:lang w:val="en-US" w:eastAsia="zh-CN"/>
              </w:rPr>
            </w:pPr>
          </w:p>
        </w:tc>
      </w:tr>
      <w:tr w14:paraId="24F4A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309CEF45">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282" w:type="dxa"/>
            <w:gridSpan w:val="2"/>
            <w:noWrap w:val="0"/>
            <w:vAlign w:val="center"/>
          </w:tcPr>
          <w:p w14:paraId="533368B2">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947" w:type="dxa"/>
            <w:noWrap w:val="0"/>
            <w:vAlign w:val="center"/>
          </w:tcPr>
          <w:p w14:paraId="6B1BCA05">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1D643A18">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14:paraId="54A91D25">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14:paraId="2F6A0C12">
            <w:pPr>
              <w:jc w:val="center"/>
              <w:rPr>
                <w:rFonts w:hint="eastAsia" w:ascii="方正仿宋_GBK" w:hAnsi="方正仿宋_GBK" w:eastAsia="方正仿宋_GBK" w:cs="方正仿宋_GBK"/>
                <w:sz w:val="24"/>
                <w:szCs w:val="24"/>
                <w:vertAlign w:val="baseline"/>
                <w:lang w:val="en-US" w:eastAsia="zh-CN"/>
              </w:rPr>
            </w:pPr>
          </w:p>
        </w:tc>
      </w:tr>
      <w:tr w14:paraId="6C5D5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3CAB0EC6">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282" w:type="dxa"/>
            <w:gridSpan w:val="2"/>
            <w:noWrap w:val="0"/>
            <w:vAlign w:val="center"/>
          </w:tcPr>
          <w:p w14:paraId="7A0A8739">
            <w:pPr>
              <w:pStyle w:val="2"/>
              <w:snapToGrid w:val="0"/>
              <w:ind w:left="0" w:leftChars="0" w:firstLine="0" w:firstLineChars="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auto"/>
                <w:sz w:val="24"/>
                <w:szCs w:val="24"/>
                <w:highlight w:val="none"/>
              </w:rPr>
              <w:t>投标文件</w:t>
            </w:r>
            <w:r>
              <w:rPr>
                <w:rFonts w:hint="eastAsia" w:ascii="方正仿宋_GBK" w:hAnsi="方正仿宋_GBK" w:eastAsia="方正仿宋_GBK" w:cs="方正仿宋_GBK"/>
                <w:color w:val="auto"/>
                <w:sz w:val="24"/>
                <w:szCs w:val="24"/>
                <w:highlight w:val="none"/>
                <w:lang w:eastAsia="zh-CN"/>
              </w:rPr>
              <w:t>编制人员</w:t>
            </w:r>
          </w:p>
        </w:tc>
        <w:tc>
          <w:tcPr>
            <w:tcW w:w="947" w:type="dxa"/>
            <w:noWrap w:val="0"/>
            <w:vAlign w:val="center"/>
          </w:tcPr>
          <w:p w14:paraId="1F86E4B7">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07245C24">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14:paraId="10C69147">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14:paraId="5AC17C60">
            <w:pPr>
              <w:jc w:val="center"/>
              <w:rPr>
                <w:rFonts w:hint="eastAsia" w:ascii="方正仿宋_GBK" w:hAnsi="方正仿宋_GBK" w:eastAsia="方正仿宋_GBK" w:cs="方正仿宋_GBK"/>
                <w:sz w:val="24"/>
                <w:szCs w:val="24"/>
                <w:vertAlign w:val="baseline"/>
                <w:lang w:val="en-US" w:eastAsia="zh-CN"/>
              </w:rPr>
            </w:pPr>
          </w:p>
        </w:tc>
      </w:tr>
      <w:tr w14:paraId="4638F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0FE6DD5C">
            <w:pPr>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14:paraId="244DD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14:paraId="5CE104E4">
            <w:pPr>
              <w:jc w:val="center"/>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14:paraId="1246E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17FB6364">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282" w:type="dxa"/>
            <w:gridSpan w:val="2"/>
            <w:tcBorders>
              <w:bottom w:val="single" w:color="auto" w:sz="4" w:space="0"/>
            </w:tcBorders>
            <w:noWrap w:val="0"/>
            <w:vAlign w:val="center"/>
          </w:tcPr>
          <w:p w14:paraId="42958EEF">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14:paraId="741F17E6">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14:paraId="5B1BE23C">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14:paraId="71B30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3BDBDB6A">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7B9726C3">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7969EF40">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21AE131D">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225F1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5B2F1C12">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05E45B71">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4101EF9A">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48F1AA24">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指对投标（响应）供应商不具有出资持股关系，但对其存在管理关系的主体。</w:t>
            </w:r>
          </w:p>
        </w:tc>
      </w:tr>
      <w:tr w14:paraId="3AA36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14:paraId="669E6A02">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14:paraId="092E930F">
      <w:pPr>
        <w:spacing w:line="579" w:lineRule="exact"/>
        <w:sectPr>
          <w:footerReference r:id="rId3" w:type="default"/>
          <w:pgSz w:w="11906" w:h="16838"/>
          <w:pgMar w:top="2098" w:right="1474" w:bottom="1984" w:left="1587" w:header="851" w:footer="1587" w:gutter="0"/>
          <w:pgNumType w:fmt="numberInDash"/>
          <w:cols w:space="720" w:num="1"/>
          <w:docGrid w:type="lines" w:linePitch="312" w:charSpace="0"/>
        </w:sectPr>
      </w:pPr>
    </w:p>
    <w:p w14:paraId="38165BAB">
      <w:pPr>
        <w:keepNext w:val="0"/>
        <w:keepLines w:val="0"/>
        <w:pageBreakBefore w:val="0"/>
        <w:kinsoku/>
        <w:wordWrap/>
        <w:overflowPunct/>
        <w:topLinePunct w:val="0"/>
        <w:autoSpaceDE/>
        <w:autoSpaceDN/>
        <w:bidi w:val="0"/>
        <w:adjustRightInd/>
        <w:snapToGrid/>
        <w:spacing w:line="400"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附件5</w:t>
      </w:r>
    </w:p>
    <w:p w14:paraId="2E45E147">
      <w:pPr>
        <w:pStyle w:val="2"/>
        <w:jc w:val="center"/>
        <w:rPr>
          <w:rFonts w:hint="eastAsia"/>
          <w:lang w:val="en-US" w:eastAsia="zh-CN"/>
        </w:rPr>
      </w:pPr>
      <w:r>
        <w:rPr>
          <w:rFonts w:hint="eastAsia" w:ascii="宋体" w:hAnsi="宋体" w:eastAsia="宋体" w:cs="宋体"/>
          <w:i w:val="0"/>
          <w:iCs w:val="0"/>
          <w:color w:val="000000"/>
          <w:kern w:val="0"/>
          <w:sz w:val="44"/>
          <w:szCs w:val="44"/>
          <w:u w:val="none"/>
          <w:lang w:val="en-US" w:eastAsia="zh-CN" w:bidi="ar"/>
        </w:rPr>
        <w:t>内部评审项目评分表</w:t>
      </w:r>
    </w:p>
    <w:tbl>
      <w:tblPr>
        <w:tblStyle w:val="8"/>
        <w:tblpPr w:leftFromText="180" w:rightFromText="180" w:vertAnchor="text" w:horzAnchor="page" w:tblpX="841" w:tblpY="938"/>
        <w:tblOverlap w:val="never"/>
        <w:tblW w:w="156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05"/>
        <w:gridCol w:w="1485"/>
        <w:gridCol w:w="1110"/>
        <w:gridCol w:w="8070"/>
        <w:gridCol w:w="930"/>
        <w:gridCol w:w="930"/>
        <w:gridCol w:w="930"/>
        <w:gridCol w:w="930"/>
      </w:tblGrid>
      <w:tr w14:paraId="465AF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gridSpan w:val="8"/>
            <w:tcBorders>
              <w:top w:val="nil"/>
              <w:left w:val="nil"/>
              <w:bottom w:val="nil"/>
              <w:right w:val="nil"/>
            </w:tcBorders>
            <w:shd w:val="clear" w:color="auto" w:fill="auto"/>
            <w:noWrap/>
            <w:vAlign w:val="center"/>
          </w:tcPr>
          <w:p w14:paraId="1CE2D5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黑体" w:hAnsi="宋体" w:eastAsia="黑体" w:cs="黑体"/>
                <w:i w:val="0"/>
                <w:iCs w:val="0"/>
                <w:color w:val="000000"/>
                <w:sz w:val="28"/>
                <w:szCs w:val="28"/>
                <w:u w:val="none"/>
              </w:rPr>
            </w:pPr>
            <w:r>
              <w:rPr>
                <w:rFonts w:hint="default" w:ascii="黑体" w:hAnsi="宋体" w:eastAsia="黑体" w:cs="黑体"/>
                <w:i w:val="0"/>
                <w:iCs w:val="0"/>
                <w:color w:val="000000"/>
                <w:kern w:val="0"/>
                <w:sz w:val="28"/>
                <w:szCs w:val="28"/>
                <w:u w:val="none"/>
                <w:lang w:val="en-US" w:eastAsia="zh-CN" w:bidi="ar"/>
              </w:rPr>
              <w:t>项目名称：深圳市体质测定与运动健身指导站新场地装修工程</w:t>
            </w:r>
          </w:p>
        </w:tc>
      </w:tr>
      <w:tr w14:paraId="447C1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F3F3F3"/>
            <w:vAlign w:val="center"/>
          </w:tcPr>
          <w:p w14:paraId="49CD18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类  别</w:t>
            </w:r>
          </w:p>
        </w:tc>
        <w:tc>
          <w:tcPr>
            <w:tcW w:w="1485" w:type="dxa"/>
            <w:tcBorders>
              <w:top w:val="single" w:color="000000" w:sz="4" w:space="0"/>
              <w:left w:val="single" w:color="000000" w:sz="4" w:space="0"/>
              <w:bottom w:val="single" w:color="000000" w:sz="4" w:space="0"/>
              <w:right w:val="single" w:color="000000" w:sz="4" w:space="0"/>
            </w:tcBorders>
            <w:shd w:val="clear" w:color="auto" w:fill="F3F3F3"/>
            <w:vAlign w:val="center"/>
          </w:tcPr>
          <w:p w14:paraId="3F3856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评分项目</w:t>
            </w:r>
          </w:p>
        </w:tc>
        <w:tc>
          <w:tcPr>
            <w:tcW w:w="1110" w:type="dxa"/>
            <w:tcBorders>
              <w:top w:val="single" w:color="000000" w:sz="4" w:space="0"/>
              <w:left w:val="single" w:color="000000" w:sz="4" w:space="0"/>
              <w:bottom w:val="single" w:color="000000" w:sz="4" w:space="0"/>
              <w:right w:val="single" w:color="000000" w:sz="4" w:space="0"/>
            </w:tcBorders>
            <w:shd w:val="clear" w:color="auto" w:fill="F3F3F3"/>
            <w:vAlign w:val="center"/>
          </w:tcPr>
          <w:p w14:paraId="30BF0E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权重分值</w:t>
            </w:r>
          </w:p>
        </w:tc>
        <w:tc>
          <w:tcPr>
            <w:tcW w:w="8070" w:type="dxa"/>
            <w:tcBorders>
              <w:top w:val="single" w:color="000000" w:sz="4" w:space="0"/>
              <w:left w:val="single" w:color="000000" w:sz="4" w:space="0"/>
              <w:bottom w:val="single" w:color="000000" w:sz="4" w:space="0"/>
              <w:right w:val="single" w:color="000000" w:sz="4" w:space="0"/>
            </w:tcBorders>
            <w:shd w:val="clear" w:color="auto" w:fill="F3F3F3"/>
            <w:vAlign w:val="center"/>
          </w:tcPr>
          <w:p w14:paraId="18B433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 分 参 考 及 范 围</w:t>
            </w:r>
          </w:p>
        </w:tc>
        <w:tc>
          <w:tcPr>
            <w:tcW w:w="930" w:type="dxa"/>
            <w:tcBorders>
              <w:top w:val="single" w:color="000000" w:sz="4" w:space="0"/>
              <w:left w:val="single" w:color="000000" w:sz="4" w:space="0"/>
              <w:bottom w:val="single" w:color="000000" w:sz="4" w:space="0"/>
              <w:right w:val="single" w:color="000000" w:sz="4" w:space="0"/>
            </w:tcBorders>
            <w:shd w:val="clear" w:color="auto" w:fill="F3F3F3"/>
            <w:vAlign w:val="center"/>
          </w:tcPr>
          <w:p w14:paraId="022FE09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3F3F3"/>
            <w:vAlign w:val="center"/>
          </w:tcPr>
          <w:p w14:paraId="4FA20AA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3F3F3"/>
            <w:vAlign w:val="center"/>
          </w:tcPr>
          <w:p w14:paraId="773A1FF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3F3F3"/>
            <w:vAlign w:val="center"/>
          </w:tcPr>
          <w:p w14:paraId="55EAB88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4"/>
                <w:szCs w:val="24"/>
                <w:u w:val="none"/>
              </w:rPr>
            </w:pPr>
          </w:p>
        </w:tc>
      </w:tr>
      <w:tr w14:paraId="62A75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B3F9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价格</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2C28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投标总价</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B43A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8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97E252">
            <w:pPr>
              <w:keepNext w:val="0"/>
              <w:keepLines w:val="0"/>
              <w:widowControl/>
              <w:suppressLineNumbers w:val="0"/>
              <w:jc w:val="left"/>
              <w:textAlignment w:val="center"/>
              <w:rPr>
                <w:rFonts w:ascii="仿宋_GB2312" w:hAnsi="宋体" w:eastAsia="仿宋_GB2312" w:cs="仿宋_GB2312"/>
                <w:i w:val="0"/>
                <w:iCs w:val="0"/>
                <w:color w:val="000000"/>
                <w:sz w:val="24"/>
                <w:szCs w:val="24"/>
                <w:u w:val="none"/>
              </w:rPr>
            </w:pPr>
            <w:r>
              <w:rPr>
                <w:rStyle w:val="13"/>
                <w:rFonts w:hAnsi="宋体"/>
                <w:lang w:val="en-US" w:eastAsia="zh-CN" w:bidi="ar"/>
              </w:rPr>
              <w:t>统一采用低价优先法计算，即满足招标文件要求且投标价格最低的投标报价为评标基准价，其价格分为满分。其他投标人的价格分统一按照下列公式计算：</w:t>
            </w:r>
            <w:r>
              <w:rPr>
                <w:rStyle w:val="14"/>
                <w:rFonts w:hAnsi="宋体"/>
                <w:lang w:val="en-US" w:eastAsia="zh-CN" w:bidi="ar"/>
              </w:rPr>
              <w:t>投标报价得分=（评标基准价/投标报价）×权重分值</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EF3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报价：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C070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报价：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E4C23">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报价：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014B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报价：</w:t>
            </w:r>
          </w:p>
        </w:tc>
      </w:tr>
      <w:tr w14:paraId="7F01E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8F29C">
            <w:pPr>
              <w:jc w:val="center"/>
              <w:rPr>
                <w:rFonts w:hint="eastAsia" w:ascii="宋体" w:hAnsi="宋体" w:eastAsia="宋体" w:cs="宋体"/>
                <w:i w:val="0"/>
                <w:iCs w:val="0"/>
                <w:color w:val="000000"/>
                <w:sz w:val="24"/>
                <w:szCs w:val="24"/>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53236">
            <w:pPr>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B5C19">
            <w:pPr>
              <w:jc w:val="center"/>
              <w:rPr>
                <w:rFonts w:hint="eastAsia" w:ascii="宋体" w:hAnsi="宋体" w:eastAsia="宋体" w:cs="宋体"/>
                <w:i w:val="0"/>
                <w:iCs w:val="0"/>
                <w:color w:val="000000"/>
                <w:sz w:val="24"/>
                <w:szCs w:val="24"/>
                <w:u w:val="none"/>
              </w:rPr>
            </w:pPr>
          </w:p>
        </w:tc>
        <w:tc>
          <w:tcPr>
            <w:tcW w:w="8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FF13C">
            <w:pPr>
              <w:jc w:val="left"/>
              <w:rPr>
                <w:rFonts w:hint="eastAsia" w:ascii="仿宋_GB2312" w:hAnsi="宋体" w:eastAsia="仿宋_GB2312" w:cs="仿宋_GB2312"/>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918FF">
            <w:pPr>
              <w:jc w:val="center"/>
              <w:rPr>
                <w:rFonts w:hint="eastAsia" w:ascii="仿宋_GB2312" w:hAnsi="宋体" w:eastAsia="仿宋_GB2312" w:cs="仿宋_GB2312"/>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7416">
            <w:pPr>
              <w:jc w:val="center"/>
              <w:rPr>
                <w:rFonts w:hint="eastAsia" w:ascii="仿宋_GB2312" w:hAnsi="宋体" w:eastAsia="仿宋_GB2312" w:cs="仿宋_GB2312"/>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E13B9">
            <w:pPr>
              <w:jc w:val="center"/>
              <w:rPr>
                <w:rFonts w:hint="eastAsia" w:ascii="仿宋_GB2312" w:hAnsi="宋体" w:eastAsia="仿宋_GB2312" w:cs="仿宋_GB2312"/>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B8F70">
            <w:pPr>
              <w:jc w:val="center"/>
              <w:rPr>
                <w:rFonts w:hint="eastAsia" w:ascii="仿宋_GB2312" w:hAnsi="宋体" w:eastAsia="仿宋_GB2312" w:cs="仿宋_GB2312"/>
                <w:i w:val="0"/>
                <w:iCs w:val="0"/>
                <w:color w:val="000000"/>
                <w:sz w:val="24"/>
                <w:szCs w:val="24"/>
                <w:u w:val="none"/>
              </w:rPr>
            </w:pPr>
          </w:p>
        </w:tc>
      </w:tr>
      <w:tr w14:paraId="508B0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1143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综合</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89F0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总体工作方案</w:t>
            </w:r>
          </w:p>
        </w:tc>
        <w:tc>
          <w:tcPr>
            <w:tcW w:w="1110" w:type="dxa"/>
            <w:vMerge w:val="restart"/>
            <w:tcBorders>
              <w:top w:val="single" w:color="000000" w:sz="4" w:space="0"/>
              <w:left w:val="single" w:color="000000" w:sz="4" w:space="0"/>
              <w:bottom w:val="single" w:color="000000" w:sz="4" w:space="0"/>
              <w:right w:val="nil"/>
            </w:tcBorders>
            <w:shd w:val="clear" w:color="auto" w:fill="auto"/>
            <w:vAlign w:val="center"/>
          </w:tcPr>
          <w:p w14:paraId="596D60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8070" w:type="dxa"/>
            <w:tcBorders>
              <w:top w:val="single" w:color="000000" w:sz="4" w:space="0"/>
              <w:left w:val="single" w:color="000000" w:sz="4" w:space="0"/>
              <w:bottom w:val="nil"/>
              <w:right w:val="single" w:color="000000" w:sz="4" w:space="0"/>
            </w:tcBorders>
            <w:shd w:val="clear" w:color="auto" w:fill="auto"/>
            <w:vAlign w:val="center"/>
          </w:tcPr>
          <w:p w14:paraId="76755CA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根据：（1）投标人对深圳市体质测定与运动健身指导站新场地相关标准掌握情况；（2）方案内容详细程度，施工内容、施工方法、工作流程等；（3）工作方案与招标要求契合度、可执行度；（4）项目完成后服务内容、服务质量与响应时间。</w:t>
            </w:r>
          </w:p>
        </w:tc>
        <w:tc>
          <w:tcPr>
            <w:tcW w:w="930" w:type="dxa"/>
            <w:vMerge w:val="restart"/>
            <w:tcBorders>
              <w:top w:val="single" w:color="000000" w:sz="4" w:space="0"/>
              <w:left w:val="nil"/>
              <w:bottom w:val="single" w:color="000000" w:sz="4" w:space="0"/>
              <w:right w:val="single" w:color="000000" w:sz="4" w:space="0"/>
            </w:tcBorders>
            <w:shd w:val="clear" w:color="auto" w:fill="auto"/>
            <w:vAlign w:val="center"/>
          </w:tcPr>
          <w:p w14:paraId="31C2105F">
            <w:pPr>
              <w:jc w:val="left"/>
              <w:rPr>
                <w:rFonts w:hint="eastAsia" w:ascii="仿宋_GB2312" w:hAnsi="宋体" w:eastAsia="仿宋_GB2312" w:cs="仿宋_GB2312"/>
                <w:i w:val="0"/>
                <w:iCs w:val="0"/>
                <w:color w:val="000000"/>
                <w:sz w:val="24"/>
                <w:szCs w:val="24"/>
                <w:u w:val="none"/>
              </w:rPr>
            </w:pP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15DDF">
            <w:pPr>
              <w:jc w:val="left"/>
              <w:rPr>
                <w:rFonts w:hint="eastAsia" w:ascii="仿宋_GB2312" w:hAnsi="宋体" w:eastAsia="仿宋_GB2312" w:cs="仿宋_GB2312"/>
                <w:i w:val="0"/>
                <w:iCs w:val="0"/>
                <w:color w:val="000000"/>
                <w:sz w:val="24"/>
                <w:szCs w:val="24"/>
                <w:u w:val="none"/>
              </w:rPr>
            </w:pP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84F7E8">
            <w:pPr>
              <w:jc w:val="left"/>
              <w:rPr>
                <w:rFonts w:hint="eastAsia" w:ascii="仿宋_GB2312" w:hAnsi="宋体" w:eastAsia="仿宋_GB2312" w:cs="仿宋_GB2312"/>
                <w:i w:val="0"/>
                <w:iCs w:val="0"/>
                <w:color w:val="000000"/>
                <w:sz w:val="24"/>
                <w:szCs w:val="24"/>
                <w:u w:val="none"/>
              </w:rPr>
            </w:pP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309D07">
            <w:pPr>
              <w:jc w:val="center"/>
              <w:rPr>
                <w:rFonts w:hint="eastAsia" w:ascii="仿宋_GB2312" w:hAnsi="宋体" w:eastAsia="仿宋_GB2312" w:cs="仿宋_GB2312"/>
                <w:i w:val="0"/>
                <w:iCs w:val="0"/>
                <w:color w:val="000000"/>
                <w:sz w:val="24"/>
                <w:szCs w:val="24"/>
                <w:u w:val="none"/>
              </w:rPr>
            </w:pPr>
          </w:p>
        </w:tc>
      </w:tr>
      <w:tr w14:paraId="46DEE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FA1A1">
            <w:pPr>
              <w:rPr>
                <w:rFonts w:hint="eastAsia" w:ascii="宋体" w:hAnsi="宋体" w:eastAsia="宋体" w:cs="宋体"/>
                <w:i w:val="0"/>
                <w:iCs w:val="0"/>
                <w:color w:val="000000"/>
                <w:sz w:val="24"/>
                <w:szCs w:val="24"/>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F6B35">
            <w:pPr>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nil"/>
            </w:tcBorders>
            <w:shd w:val="clear" w:color="auto" w:fill="auto"/>
            <w:vAlign w:val="center"/>
          </w:tcPr>
          <w:p w14:paraId="7B0629D0">
            <w:pPr>
              <w:jc w:val="center"/>
              <w:rPr>
                <w:rFonts w:hint="eastAsia" w:ascii="宋体" w:hAnsi="宋体" w:eastAsia="宋体" w:cs="宋体"/>
                <w:i w:val="0"/>
                <w:iCs w:val="0"/>
                <w:color w:val="000000"/>
                <w:sz w:val="24"/>
                <w:szCs w:val="24"/>
                <w:u w:val="none"/>
              </w:rPr>
            </w:pPr>
          </w:p>
        </w:tc>
        <w:tc>
          <w:tcPr>
            <w:tcW w:w="8070" w:type="dxa"/>
            <w:tcBorders>
              <w:top w:val="nil"/>
              <w:left w:val="single" w:color="000000" w:sz="4" w:space="0"/>
              <w:bottom w:val="nil"/>
              <w:right w:val="single" w:color="000000" w:sz="4" w:space="0"/>
            </w:tcBorders>
            <w:shd w:val="clear" w:color="auto" w:fill="auto"/>
            <w:vAlign w:val="center"/>
          </w:tcPr>
          <w:p w14:paraId="47BCA03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满足以上四项要求，安排合理、详尽、可操作性强为优：31-40分；</w:t>
            </w:r>
          </w:p>
        </w:tc>
        <w:tc>
          <w:tcPr>
            <w:tcW w:w="930" w:type="dxa"/>
            <w:vMerge w:val="continue"/>
            <w:tcBorders>
              <w:top w:val="single" w:color="000000" w:sz="4" w:space="0"/>
              <w:left w:val="nil"/>
              <w:bottom w:val="single" w:color="000000" w:sz="4" w:space="0"/>
              <w:right w:val="single" w:color="000000" w:sz="4" w:space="0"/>
            </w:tcBorders>
            <w:shd w:val="clear" w:color="auto" w:fill="auto"/>
            <w:vAlign w:val="center"/>
          </w:tcPr>
          <w:p w14:paraId="4CEDC7AA">
            <w:pPr>
              <w:jc w:val="left"/>
              <w:rPr>
                <w:rFonts w:hint="eastAsia" w:ascii="仿宋_GB2312" w:hAnsi="宋体" w:eastAsia="仿宋_GB2312" w:cs="仿宋_GB2312"/>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3A653">
            <w:pPr>
              <w:jc w:val="left"/>
              <w:rPr>
                <w:rFonts w:hint="eastAsia" w:ascii="仿宋_GB2312" w:hAnsi="宋体" w:eastAsia="仿宋_GB2312" w:cs="仿宋_GB2312"/>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E7A41">
            <w:pPr>
              <w:jc w:val="left"/>
              <w:rPr>
                <w:rFonts w:hint="eastAsia" w:ascii="仿宋_GB2312" w:hAnsi="宋体" w:eastAsia="仿宋_GB2312" w:cs="仿宋_GB2312"/>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30368">
            <w:pPr>
              <w:jc w:val="center"/>
              <w:rPr>
                <w:rFonts w:hint="eastAsia" w:ascii="仿宋_GB2312" w:hAnsi="宋体" w:eastAsia="仿宋_GB2312" w:cs="仿宋_GB2312"/>
                <w:i w:val="0"/>
                <w:iCs w:val="0"/>
                <w:color w:val="000000"/>
                <w:sz w:val="24"/>
                <w:szCs w:val="24"/>
                <w:u w:val="none"/>
              </w:rPr>
            </w:pPr>
          </w:p>
        </w:tc>
      </w:tr>
      <w:tr w14:paraId="23094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FA688">
            <w:pPr>
              <w:rPr>
                <w:rFonts w:hint="eastAsia" w:ascii="宋体" w:hAnsi="宋体" w:eastAsia="宋体" w:cs="宋体"/>
                <w:i w:val="0"/>
                <w:iCs w:val="0"/>
                <w:color w:val="000000"/>
                <w:sz w:val="24"/>
                <w:szCs w:val="24"/>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E2293">
            <w:pPr>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nil"/>
            </w:tcBorders>
            <w:shd w:val="clear" w:color="auto" w:fill="auto"/>
            <w:vAlign w:val="center"/>
          </w:tcPr>
          <w:p w14:paraId="4EBEC76A">
            <w:pPr>
              <w:jc w:val="center"/>
              <w:rPr>
                <w:rFonts w:hint="eastAsia" w:ascii="宋体" w:hAnsi="宋体" w:eastAsia="宋体" w:cs="宋体"/>
                <w:i w:val="0"/>
                <w:iCs w:val="0"/>
                <w:color w:val="000000"/>
                <w:sz w:val="24"/>
                <w:szCs w:val="24"/>
                <w:u w:val="none"/>
              </w:rPr>
            </w:pPr>
          </w:p>
        </w:tc>
        <w:tc>
          <w:tcPr>
            <w:tcW w:w="8070" w:type="dxa"/>
            <w:tcBorders>
              <w:top w:val="nil"/>
              <w:left w:val="single" w:color="000000" w:sz="4" w:space="0"/>
              <w:bottom w:val="nil"/>
              <w:right w:val="single" w:color="000000" w:sz="4" w:space="0"/>
            </w:tcBorders>
            <w:shd w:val="clear" w:color="auto" w:fill="auto"/>
            <w:vAlign w:val="center"/>
          </w:tcPr>
          <w:p w14:paraId="10773811">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满足以上三项要求，安排较好、可操作性良好为良：21-30分；</w:t>
            </w:r>
          </w:p>
        </w:tc>
        <w:tc>
          <w:tcPr>
            <w:tcW w:w="930" w:type="dxa"/>
            <w:vMerge w:val="continue"/>
            <w:tcBorders>
              <w:top w:val="single" w:color="000000" w:sz="4" w:space="0"/>
              <w:left w:val="nil"/>
              <w:bottom w:val="single" w:color="000000" w:sz="4" w:space="0"/>
              <w:right w:val="single" w:color="000000" w:sz="4" w:space="0"/>
            </w:tcBorders>
            <w:shd w:val="clear" w:color="auto" w:fill="auto"/>
            <w:vAlign w:val="center"/>
          </w:tcPr>
          <w:p w14:paraId="37B5B430">
            <w:pPr>
              <w:jc w:val="left"/>
              <w:rPr>
                <w:rFonts w:hint="eastAsia" w:ascii="仿宋_GB2312" w:hAnsi="宋体" w:eastAsia="仿宋_GB2312" w:cs="仿宋_GB2312"/>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21785">
            <w:pPr>
              <w:jc w:val="left"/>
              <w:rPr>
                <w:rFonts w:hint="eastAsia" w:ascii="仿宋_GB2312" w:hAnsi="宋体" w:eastAsia="仿宋_GB2312" w:cs="仿宋_GB2312"/>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4EBCB">
            <w:pPr>
              <w:jc w:val="left"/>
              <w:rPr>
                <w:rFonts w:hint="eastAsia" w:ascii="仿宋_GB2312" w:hAnsi="宋体" w:eastAsia="仿宋_GB2312" w:cs="仿宋_GB2312"/>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C04F0">
            <w:pPr>
              <w:jc w:val="center"/>
              <w:rPr>
                <w:rFonts w:hint="eastAsia" w:ascii="仿宋_GB2312" w:hAnsi="宋体" w:eastAsia="仿宋_GB2312" w:cs="仿宋_GB2312"/>
                <w:i w:val="0"/>
                <w:iCs w:val="0"/>
                <w:color w:val="000000"/>
                <w:sz w:val="24"/>
                <w:szCs w:val="24"/>
                <w:u w:val="none"/>
              </w:rPr>
            </w:pPr>
          </w:p>
        </w:tc>
      </w:tr>
      <w:tr w14:paraId="520AD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16C22">
            <w:pPr>
              <w:rPr>
                <w:rFonts w:hint="eastAsia" w:ascii="宋体" w:hAnsi="宋体" w:eastAsia="宋体" w:cs="宋体"/>
                <w:i w:val="0"/>
                <w:iCs w:val="0"/>
                <w:color w:val="000000"/>
                <w:sz w:val="24"/>
                <w:szCs w:val="24"/>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F3C2C">
            <w:pPr>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nil"/>
            </w:tcBorders>
            <w:shd w:val="clear" w:color="auto" w:fill="auto"/>
            <w:vAlign w:val="center"/>
          </w:tcPr>
          <w:p w14:paraId="7F875240">
            <w:pPr>
              <w:jc w:val="center"/>
              <w:rPr>
                <w:rFonts w:hint="eastAsia" w:ascii="宋体" w:hAnsi="宋体" w:eastAsia="宋体" w:cs="宋体"/>
                <w:i w:val="0"/>
                <w:iCs w:val="0"/>
                <w:color w:val="000000"/>
                <w:sz w:val="24"/>
                <w:szCs w:val="24"/>
                <w:u w:val="none"/>
              </w:rPr>
            </w:pPr>
          </w:p>
        </w:tc>
        <w:tc>
          <w:tcPr>
            <w:tcW w:w="8070" w:type="dxa"/>
            <w:tcBorders>
              <w:top w:val="nil"/>
              <w:left w:val="single" w:color="000000" w:sz="4" w:space="0"/>
              <w:bottom w:val="nil"/>
              <w:right w:val="single" w:color="000000" w:sz="4" w:space="0"/>
            </w:tcBorders>
            <w:shd w:val="clear" w:color="auto" w:fill="auto"/>
            <w:vAlign w:val="center"/>
          </w:tcPr>
          <w:p w14:paraId="39C2716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满足以上两项要求，安排简略、可操作性一般为中：11-20分；</w:t>
            </w:r>
          </w:p>
        </w:tc>
        <w:tc>
          <w:tcPr>
            <w:tcW w:w="930" w:type="dxa"/>
            <w:vMerge w:val="continue"/>
            <w:tcBorders>
              <w:top w:val="single" w:color="000000" w:sz="4" w:space="0"/>
              <w:left w:val="nil"/>
              <w:bottom w:val="single" w:color="000000" w:sz="4" w:space="0"/>
              <w:right w:val="single" w:color="000000" w:sz="4" w:space="0"/>
            </w:tcBorders>
            <w:shd w:val="clear" w:color="auto" w:fill="auto"/>
            <w:vAlign w:val="center"/>
          </w:tcPr>
          <w:p w14:paraId="4FCE2186">
            <w:pPr>
              <w:jc w:val="left"/>
              <w:rPr>
                <w:rFonts w:hint="eastAsia" w:ascii="仿宋_GB2312" w:hAnsi="宋体" w:eastAsia="仿宋_GB2312" w:cs="仿宋_GB2312"/>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C2C01">
            <w:pPr>
              <w:jc w:val="left"/>
              <w:rPr>
                <w:rFonts w:hint="eastAsia" w:ascii="仿宋_GB2312" w:hAnsi="宋体" w:eastAsia="仿宋_GB2312" w:cs="仿宋_GB2312"/>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3020B">
            <w:pPr>
              <w:jc w:val="left"/>
              <w:rPr>
                <w:rFonts w:hint="eastAsia" w:ascii="仿宋_GB2312" w:hAnsi="宋体" w:eastAsia="仿宋_GB2312" w:cs="仿宋_GB2312"/>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18750">
            <w:pPr>
              <w:jc w:val="center"/>
              <w:rPr>
                <w:rFonts w:hint="eastAsia" w:ascii="仿宋_GB2312" w:hAnsi="宋体" w:eastAsia="仿宋_GB2312" w:cs="仿宋_GB2312"/>
                <w:i w:val="0"/>
                <w:iCs w:val="0"/>
                <w:color w:val="000000"/>
                <w:sz w:val="24"/>
                <w:szCs w:val="24"/>
                <w:u w:val="none"/>
              </w:rPr>
            </w:pPr>
          </w:p>
        </w:tc>
      </w:tr>
      <w:tr w14:paraId="310A6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741CC">
            <w:pPr>
              <w:rPr>
                <w:rFonts w:hint="eastAsia" w:ascii="宋体" w:hAnsi="宋体" w:eastAsia="宋体" w:cs="宋体"/>
                <w:i w:val="0"/>
                <w:iCs w:val="0"/>
                <w:color w:val="000000"/>
                <w:sz w:val="24"/>
                <w:szCs w:val="24"/>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53252">
            <w:pPr>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nil"/>
            </w:tcBorders>
            <w:shd w:val="clear" w:color="auto" w:fill="auto"/>
            <w:vAlign w:val="center"/>
          </w:tcPr>
          <w:p w14:paraId="1D7B0D7D">
            <w:pPr>
              <w:jc w:val="center"/>
              <w:rPr>
                <w:rFonts w:hint="eastAsia" w:ascii="宋体" w:hAnsi="宋体" w:eastAsia="宋体" w:cs="宋体"/>
                <w:i w:val="0"/>
                <w:iCs w:val="0"/>
                <w:color w:val="000000"/>
                <w:sz w:val="24"/>
                <w:szCs w:val="24"/>
                <w:u w:val="none"/>
              </w:rPr>
            </w:pPr>
          </w:p>
        </w:tc>
        <w:tc>
          <w:tcPr>
            <w:tcW w:w="8070" w:type="dxa"/>
            <w:tcBorders>
              <w:top w:val="nil"/>
              <w:left w:val="single" w:color="000000" w:sz="4" w:space="0"/>
              <w:bottom w:val="single" w:color="000000" w:sz="4" w:space="0"/>
              <w:right w:val="single" w:color="000000" w:sz="4" w:space="0"/>
            </w:tcBorders>
            <w:shd w:val="clear" w:color="auto" w:fill="auto"/>
            <w:vAlign w:val="center"/>
          </w:tcPr>
          <w:p w14:paraId="4840AE5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满足以上一项要求或其他情况，安排不合理、可操作性不佳为差：0-10分。</w:t>
            </w:r>
          </w:p>
        </w:tc>
        <w:tc>
          <w:tcPr>
            <w:tcW w:w="930" w:type="dxa"/>
            <w:vMerge w:val="continue"/>
            <w:tcBorders>
              <w:top w:val="single" w:color="000000" w:sz="4" w:space="0"/>
              <w:left w:val="nil"/>
              <w:bottom w:val="single" w:color="000000" w:sz="4" w:space="0"/>
              <w:right w:val="single" w:color="000000" w:sz="4" w:space="0"/>
            </w:tcBorders>
            <w:shd w:val="clear" w:color="auto" w:fill="auto"/>
            <w:vAlign w:val="center"/>
          </w:tcPr>
          <w:p w14:paraId="153C1308">
            <w:pPr>
              <w:jc w:val="left"/>
              <w:rPr>
                <w:rFonts w:hint="eastAsia" w:ascii="仿宋_GB2312" w:hAnsi="宋体" w:eastAsia="仿宋_GB2312" w:cs="仿宋_GB2312"/>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9B064">
            <w:pPr>
              <w:jc w:val="left"/>
              <w:rPr>
                <w:rFonts w:hint="eastAsia" w:ascii="仿宋_GB2312" w:hAnsi="宋体" w:eastAsia="仿宋_GB2312" w:cs="仿宋_GB2312"/>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ECD06">
            <w:pPr>
              <w:jc w:val="left"/>
              <w:rPr>
                <w:rFonts w:hint="eastAsia" w:ascii="仿宋_GB2312" w:hAnsi="宋体" w:eastAsia="仿宋_GB2312" w:cs="仿宋_GB2312"/>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08AF1">
            <w:pPr>
              <w:jc w:val="center"/>
              <w:rPr>
                <w:rFonts w:hint="eastAsia" w:ascii="仿宋_GB2312" w:hAnsi="宋体" w:eastAsia="仿宋_GB2312" w:cs="仿宋_GB2312"/>
                <w:i w:val="0"/>
                <w:iCs w:val="0"/>
                <w:color w:val="000000"/>
                <w:sz w:val="24"/>
                <w:szCs w:val="24"/>
                <w:u w:val="none"/>
              </w:rPr>
            </w:pPr>
          </w:p>
        </w:tc>
      </w:tr>
      <w:tr w14:paraId="19E7F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0" w:hRule="atLeast"/>
        </w:trPr>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49EB8">
            <w:pPr>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44E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施工组织计划、施工技术、施工工艺及相关的合理化建议</w:t>
            </w:r>
          </w:p>
        </w:tc>
        <w:tc>
          <w:tcPr>
            <w:tcW w:w="1110" w:type="dxa"/>
            <w:tcBorders>
              <w:top w:val="single" w:color="000000" w:sz="4" w:space="0"/>
              <w:left w:val="single" w:color="000000" w:sz="4" w:space="0"/>
              <w:bottom w:val="single" w:color="000000" w:sz="4" w:space="0"/>
              <w:right w:val="nil"/>
            </w:tcBorders>
            <w:shd w:val="clear" w:color="auto" w:fill="auto"/>
            <w:vAlign w:val="center"/>
          </w:tcPr>
          <w:p w14:paraId="7E5A4D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070" w:type="dxa"/>
            <w:tcBorders>
              <w:top w:val="nil"/>
              <w:left w:val="single" w:color="000000" w:sz="4" w:space="0"/>
              <w:bottom w:val="single" w:color="000000" w:sz="4" w:space="0"/>
              <w:right w:val="single" w:color="000000" w:sz="4" w:space="0"/>
            </w:tcBorders>
            <w:shd w:val="clear" w:color="auto" w:fill="auto"/>
            <w:vAlign w:val="center"/>
          </w:tcPr>
          <w:p w14:paraId="6AFB8AE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（一）评审内容：</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1.施工组织计划；</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2.施工技术；</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3.施工工艺及相关的合理化建议。</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（二）评分标准与依据：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1.方案中每包含上述1项的得2分，2项的得4分，3项全部包含的得6分。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2.在第1点基础上，根据方案整体全面性、准确性、针对性、合理性进行评分：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（1）项目组织岗位职责明确、人员结构完善；</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（2）施工准备阶段技术准备措施充分；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（3）施工方法措施具体、技术规范、工艺实用：</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（4）提出完善的合理化建议。</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优评分标准：完全满足以上四项要求的评价为优，得4分；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良评分标准：满足以上任意三项要求的评价为良，得2分；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中评分标准：满足以上任意二项要求的评价为中，得1分；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差评分标准：上述情况之外的，评差，得0分。</w:t>
            </w:r>
          </w:p>
        </w:tc>
        <w:tc>
          <w:tcPr>
            <w:tcW w:w="930" w:type="dxa"/>
            <w:tcBorders>
              <w:top w:val="single" w:color="000000" w:sz="4" w:space="0"/>
              <w:left w:val="nil"/>
              <w:bottom w:val="single" w:color="000000" w:sz="4" w:space="0"/>
              <w:right w:val="single" w:color="000000" w:sz="4" w:space="0"/>
            </w:tcBorders>
            <w:shd w:val="clear" w:color="auto" w:fill="auto"/>
            <w:vAlign w:val="center"/>
          </w:tcPr>
          <w:p w14:paraId="7454E580">
            <w:pPr>
              <w:jc w:val="left"/>
              <w:rPr>
                <w:rFonts w:hint="eastAsia" w:ascii="仿宋_GB2312" w:hAnsi="宋体" w:eastAsia="仿宋_GB2312" w:cs="仿宋_GB2312"/>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8B2F">
            <w:pPr>
              <w:jc w:val="left"/>
              <w:rPr>
                <w:rFonts w:hint="eastAsia" w:ascii="仿宋_GB2312" w:hAnsi="宋体" w:eastAsia="仿宋_GB2312" w:cs="仿宋_GB2312"/>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8D56E">
            <w:pPr>
              <w:jc w:val="left"/>
              <w:rPr>
                <w:rFonts w:hint="eastAsia" w:ascii="仿宋_GB2312" w:hAnsi="宋体" w:eastAsia="仿宋_GB2312" w:cs="仿宋_GB2312"/>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2666">
            <w:pPr>
              <w:jc w:val="center"/>
              <w:rPr>
                <w:rFonts w:hint="eastAsia" w:ascii="仿宋_GB2312" w:hAnsi="宋体" w:eastAsia="仿宋_GB2312" w:cs="仿宋_GB2312"/>
                <w:i w:val="0"/>
                <w:iCs w:val="0"/>
                <w:color w:val="000000"/>
                <w:sz w:val="24"/>
                <w:szCs w:val="24"/>
                <w:u w:val="none"/>
              </w:rPr>
            </w:pPr>
          </w:p>
        </w:tc>
      </w:tr>
      <w:tr w14:paraId="4DB3A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9E1B2">
            <w:pPr>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C9F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通过相关认证情况</w:t>
            </w:r>
          </w:p>
        </w:tc>
        <w:tc>
          <w:tcPr>
            <w:tcW w:w="1110" w:type="dxa"/>
            <w:tcBorders>
              <w:top w:val="single" w:color="000000" w:sz="4" w:space="0"/>
              <w:left w:val="single" w:color="000000" w:sz="4" w:space="0"/>
              <w:bottom w:val="single" w:color="000000" w:sz="4" w:space="0"/>
              <w:right w:val="nil"/>
            </w:tcBorders>
            <w:shd w:val="clear" w:color="auto" w:fill="auto"/>
            <w:vAlign w:val="center"/>
          </w:tcPr>
          <w:p w14:paraId="2EF991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8070" w:type="dxa"/>
            <w:tcBorders>
              <w:top w:val="nil"/>
              <w:left w:val="single" w:color="000000" w:sz="4" w:space="0"/>
              <w:bottom w:val="single" w:color="000000" w:sz="4" w:space="0"/>
              <w:right w:val="single" w:color="000000" w:sz="4" w:space="0"/>
            </w:tcBorders>
            <w:shd w:val="clear" w:color="auto" w:fill="auto"/>
            <w:vAlign w:val="center"/>
          </w:tcPr>
          <w:p w14:paraId="072D8AB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（一）评分内容：</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投标人具有：</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1.电子与智能化工程专业承包二级及以上资质</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2.建筑装修装饰工程专业承包二级及以上资质</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3.消防设施工程专业承包二级及以上资质</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每提供一个证书得5分，最高得分15分。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（二）评分依据：</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需同时提供有效期内的资质认证证书及在住房建设局官网或者相关政府官网查询的截图。</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以上证书要求提供原件彩色打印加盖公章，原件备查。评分中出现无证明资料或专家无法凭所提供资料判断是否得分的情况，一律作不得分处理。</w:t>
            </w:r>
          </w:p>
        </w:tc>
        <w:tc>
          <w:tcPr>
            <w:tcW w:w="930" w:type="dxa"/>
            <w:tcBorders>
              <w:top w:val="single" w:color="000000" w:sz="4" w:space="0"/>
              <w:left w:val="nil"/>
              <w:bottom w:val="single" w:color="000000" w:sz="4" w:space="0"/>
              <w:right w:val="single" w:color="000000" w:sz="4" w:space="0"/>
            </w:tcBorders>
            <w:shd w:val="clear" w:color="auto" w:fill="auto"/>
            <w:vAlign w:val="center"/>
          </w:tcPr>
          <w:p w14:paraId="404ABC80">
            <w:pPr>
              <w:jc w:val="left"/>
              <w:rPr>
                <w:rFonts w:hint="eastAsia" w:ascii="仿宋_GB2312" w:hAnsi="宋体" w:eastAsia="仿宋_GB2312" w:cs="仿宋_GB2312"/>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555FF">
            <w:pPr>
              <w:jc w:val="left"/>
              <w:rPr>
                <w:rFonts w:hint="eastAsia" w:ascii="仿宋_GB2312" w:hAnsi="宋体" w:eastAsia="仿宋_GB2312" w:cs="仿宋_GB2312"/>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A3F91">
            <w:pPr>
              <w:jc w:val="left"/>
              <w:rPr>
                <w:rFonts w:hint="eastAsia" w:ascii="仿宋_GB2312" w:hAnsi="宋体" w:eastAsia="仿宋_GB2312" w:cs="仿宋_GB2312"/>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8AE0">
            <w:pPr>
              <w:jc w:val="center"/>
              <w:rPr>
                <w:rFonts w:hint="eastAsia" w:ascii="仿宋_GB2312" w:hAnsi="宋体" w:eastAsia="仿宋_GB2312" w:cs="仿宋_GB2312"/>
                <w:i w:val="0"/>
                <w:iCs w:val="0"/>
                <w:color w:val="000000"/>
                <w:sz w:val="24"/>
                <w:szCs w:val="24"/>
                <w:u w:val="none"/>
              </w:rPr>
            </w:pPr>
          </w:p>
        </w:tc>
      </w:tr>
      <w:tr w14:paraId="3E02A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0" w:hRule="atLeast"/>
        </w:trPr>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4982B">
            <w:pPr>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42E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项目负责人情况</w:t>
            </w:r>
          </w:p>
        </w:tc>
        <w:tc>
          <w:tcPr>
            <w:tcW w:w="1110" w:type="dxa"/>
            <w:tcBorders>
              <w:top w:val="single" w:color="000000" w:sz="4" w:space="0"/>
              <w:left w:val="single" w:color="000000" w:sz="4" w:space="0"/>
              <w:bottom w:val="single" w:color="000000" w:sz="4" w:space="0"/>
              <w:right w:val="nil"/>
            </w:tcBorders>
            <w:shd w:val="clear" w:color="auto" w:fill="auto"/>
            <w:vAlign w:val="center"/>
          </w:tcPr>
          <w:p w14:paraId="174DA0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070" w:type="dxa"/>
            <w:tcBorders>
              <w:top w:val="nil"/>
              <w:left w:val="single" w:color="000000" w:sz="4" w:space="0"/>
              <w:bottom w:val="single" w:color="000000" w:sz="4" w:space="0"/>
              <w:right w:val="single" w:color="000000" w:sz="4" w:space="0"/>
            </w:tcBorders>
            <w:shd w:val="clear" w:color="auto" w:fill="auto"/>
            <w:vAlign w:val="center"/>
          </w:tcPr>
          <w:p w14:paraId="420B638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（一）评分内容：</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1.具备建筑类相关专业中级或以上工程师职称的得5分，其余不得分；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2.具有建筑施工企业项目负责人安全生产考核合格证（B证）得5分，其余不得分。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以上累计得分10分。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（二）评分依据：</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1。以上资料均要求提供原件彩色打印加盖公章，原件备查。评分中出现无证明资料或专家无法凭所提供资料判断是否得分的情况，一律作不得分处理。</w:t>
            </w:r>
          </w:p>
        </w:tc>
        <w:tc>
          <w:tcPr>
            <w:tcW w:w="930" w:type="dxa"/>
            <w:tcBorders>
              <w:top w:val="single" w:color="000000" w:sz="4" w:space="0"/>
              <w:left w:val="nil"/>
              <w:bottom w:val="single" w:color="000000" w:sz="4" w:space="0"/>
              <w:right w:val="single" w:color="000000" w:sz="4" w:space="0"/>
            </w:tcBorders>
            <w:shd w:val="clear" w:color="auto" w:fill="auto"/>
            <w:vAlign w:val="center"/>
          </w:tcPr>
          <w:p w14:paraId="2ECD9430">
            <w:pPr>
              <w:jc w:val="left"/>
              <w:rPr>
                <w:rFonts w:hint="eastAsia" w:ascii="仿宋_GB2312" w:hAnsi="宋体" w:eastAsia="仿宋_GB2312" w:cs="仿宋_GB2312"/>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F50F">
            <w:pPr>
              <w:jc w:val="left"/>
              <w:rPr>
                <w:rFonts w:hint="eastAsia" w:ascii="仿宋_GB2312" w:hAnsi="宋体" w:eastAsia="仿宋_GB2312" w:cs="仿宋_GB2312"/>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F749B">
            <w:pPr>
              <w:jc w:val="left"/>
              <w:rPr>
                <w:rFonts w:hint="eastAsia" w:ascii="仿宋_GB2312" w:hAnsi="宋体" w:eastAsia="仿宋_GB2312" w:cs="仿宋_GB2312"/>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43B00">
            <w:pPr>
              <w:jc w:val="center"/>
              <w:rPr>
                <w:rFonts w:hint="eastAsia" w:ascii="仿宋_GB2312" w:hAnsi="宋体" w:eastAsia="仿宋_GB2312" w:cs="仿宋_GB2312"/>
                <w:i w:val="0"/>
                <w:iCs w:val="0"/>
                <w:color w:val="000000"/>
                <w:sz w:val="24"/>
                <w:szCs w:val="24"/>
                <w:u w:val="none"/>
              </w:rPr>
            </w:pPr>
          </w:p>
        </w:tc>
      </w:tr>
      <w:tr w14:paraId="1B8A1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7A56E">
            <w:pPr>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E40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同类项目工作经验</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E0F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8A6D2">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近3年（自2022年12月起）从事过政府部门委托相关同类装修工程，提供具体实例数，每项5分，最高10分。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（要求提供合同关键信息或项目履约（验收）合格评价证明文件作为得分依据，以上资料均要求提供扫描件，原件备查。评分中出现无证明资料或专家无法凭所提供资料判断是否得分的情况，一律作不得分处理）</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F07BC">
            <w:pPr>
              <w:jc w:val="left"/>
              <w:rPr>
                <w:rFonts w:hint="eastAsia" w:ascii="仿宋_GB2312" w:hAnsi="宋体" w:eastAsia="仿宋_GB2312" w:cs="仿宋_GB2312"/>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BD0EE">
            <w:pPr>
              <w:jc w:val="left"/>
              <w:rPr>
                <w:rFonts w:hint="eastAsia" w:ascii="仿宋_GB2312" w:hAnsi="宋体" w:eastAsia="仿宋_GB2312" w:cs="仿宋_GB2312"/>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257C2">
            <w:pPr>
              <w:jc w:val="left"/>
              <w:rPr>
                <w:rFonts w:hint="eastAsia" w:ascii="仿宋_GB2312" w:hAnsi="宋体" w:eastAsia="仿宋_GB2312" w:cs="仿宋_GB2312"/>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1590C">
            <w:pPr>
              <w:jc w:val="left"/>
              <w:rPr>
                <w:rFonts w:hint="eastAsia" w:ascii="仿宋_GB2312" w:hAnsi="宋体" w:eastAsia="仿宋_GB2312" w:cs="仿宋_GB2312"/>
                <w:i w:val="0"/>
                <w:iCs w:val="0"/>
                <w:color w:val="000000"/>
                <w:sz w:val="24"/>
                <w:szCs w:val="24"/>
                <w:u w:val="none"/>
              </w:rPr>
            </w:pPr>
          </w:p>
        </w:tc>
      </w:tr>
      <w:tr w14:paraId="5C487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5420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评分合计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E9420">
            <w:pP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6DFB7">
            <w:pPr>
              <w:jc w:val="left"/>
              <w:rPr>
                <w:rFonts w:hint="eastAsia" w:ascii="宋体" w:hAnsi="宋体" w:eastAsia="宋体" w:cs="宋体"/>
                <w:b/>
                <w:bCs/>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96ED">
            <w:pPr>
              <w:jc w:val="left"/>
              <w:rPr>
                <w:rFonts w:hint="eastAsia" w:ascii="宋体" w:hAnsi="宋体" w:eastAsia="宋体" w:cs="宋体"/>
                <w:b/>
                <w:bCs/>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587CB">
            <w:pPr>
              <w:jc w:val="left"/>
              <w:rPr>
                <w:rFonts w:hint="eastAsia" w:ascii="宋体" w:hAnsi="宋体" w:eastAsia="宋体" w:cs="宋体"/>
                <w:b/>
                <w:bCs/>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3CAAF">
            <w:pPr>
              <w:jc w:val="left"/>
              <w:rPr>
                <w:rFonts w:hint="eastAsia" w:ascii="宋体" w:hAnsi="宋体" w:eastAsia="宋体" w:cs="宋体"/>
                <w:b/>
                <w:bCs/>
                <w:i w:val="0"/>
                <w:iCs w:val="0"/>
                <w:color w:val="000000"/>
                <w:sz w:val="24"/>
                <w:szCs w:val="24"/>
                <w:u w:val="none"/>
              </w:rPr>
            </w:pPr>
          </w:p>
        </w:tc>
      </w:tr>
      <w:tr w14:paraId="780DE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nil"/>
              <w:left w:val="nil"/>
              <w:bottom w:val="nil"/>
              <w:right w:val="nil"/>
            </w:tcBorders>
            <w:shd w:val="clear" w:color="auto" w:fill="auto"/>
            <w:noWrap/>
            <w:vAlign w:val="center"/>
          </w:tcPr>
          <w:p w14:paraId="3206F4F3">
            <w:pPr>
              <w:keepNext w:val="0"/>
              <w:keepLines w:val="0"/>
              <w:widowControl/>
              <w:suppressLineNumbers w:val="0"/>
              <w:jc w:val="both"/>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 xml:space="preserve"> </w:t>
            </w:r>
          </w:p>
        </w:tc>
        <w:tc>
          <w:tcPr>
            <w:tcW w:w="0" w:type="auto"/>
            <w:tcBorders>
              <w:top w:val="nil"/>
              <w:left w:val="nil"/>
              <w:bottom w:val="nil"/>
              <w:right w:val="nil"/>
            </w:tcBorders>
            <w:shd w:val="clear" w:color="auto" w:fill="auto"/>
            <w:noWrap/>
            <w:vAlign w:val="center"/>
          </w:tcPr>
          <w:p w14:paraId="4829D54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1E1516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CBB3F3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9E3444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795580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90CFC2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CC3450C">
            <w:pPr>
              <w:rPr>
                <w:rFonts w:hint="eastAsia" w:ascii="宋体" w:hAnsi="宋体" w:eastAsia="宋体" w:cs="宋体"/>
                <w:i w:val="0"/>
                <w:iCs w:val="0"/>
                <w:color w:val="000000"/>
                <w:sz w:val="22"/>
                <w:szCs w:val="22"/>
                <w:u w:val="none"/>
              </w:rPr>
            </w:pPr>
          </w:p>
        </w:tc>
      </w:tr>
      <w:tr w14:paraId="695EA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gridSpan w:val="8"/>
            <w:tcBorders>
              <w:top w:val="nil"/>
              <w:left w:val="nil"/>
              <w:bottom w:val="nil"/>
              <w:right w:val="nil"/>
            </w:tcBorders>
            <w:shd w:val="clear" w:color="auto" w:fill="auto"/>
            <w:noWrap/>
            <w:vAlign w:val="center"/>
          </w:tcPr>
          <w:p w14:paraId="23BF0A27">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评标小组评分员签名：                               日期：</w:t>
            </w:r>
          </w:p>
        </w:tc>
      </w:tr>
    </w:tbl>
    <w:p w14:paraId="21B2C4AD">
      <w:pPr>
        <w:pStyle w:val="2"/>
        <w:ind w:left="0" w:leftChars="-685" w:hanging="1438" w:hangingChars="685"/>
        <w:rPr>
          <w:rFonts w:hint="eastAsia"/>
          <w:lang w:val="en-US" w:eastAsia="zh-CN"/>
        </w:rPr>
        <w:sectPr>
          <w:pgSz w:w="16838" w:h="11906" w:orient="landscape"/>
          <w:pgMar w:top="1800" w:right="1440" w:bottom="1800" w:left="1440" w:header="851" w:footer="992" w:gutter="0"/>
          <w:cols w:space="720" w:num="1"/>
          <w:docGrid w:type="lines" w:linePitch="312" w:charSpace="0"/>
        </w:sectPr>
      </w:pPr>
    </w:p>
    <w:p w14:paraId="218AD177">
      <w:pPr>
        <w:keepNext w:val="0"/>
        <w:keepLines w:val="0"/>
        <w:pageBreakBefore w:val="0"/>
        <w:widowControl w:val="0"/>
        <w:kinsoku/>
        <w:wordWrap/>
        <w:overflowPunct/>
        <w:topLinePunct w:val="0"/>
        <w:autoSpaceDE/>
        <w:autoSpaceDN/>
        <w:bidi w:val="0"/>
        <w:adjustRightInd/>
        <w:snapToGrid/>
        <w:spacing w:line="240" w:lineRule="auto"/>
        <w:ind w:left="-3" w:leftChars="0" w:firstLine="3" w:firstLineChars="0"/>
        <w:jc w:val="both"/>
        <w:textAlignment w:val="auto"/>
        <w:rPr>
          <w:rFonts w:hint="default" w:ascii="仿宋_GB2312" w:hAnsi="仿宋_GB2312" w:eastAsia="仿宋_GB2312" w:cs="仿宋_GB2312"/>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B461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02ECFE0">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402ECFE0">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FFC102"/>
    <w:rsid w:val="53324DB0"/>
    <w:rsid w:val="5602479D"/>
    <w:rsid w:val="5B586A9A"/>
    <w:rsid w:val="6BEBB041"/>
    <w:rsid w:val="73D64A60"/>
    <w:rsid w:val="7DF55FAC"/>
    <w:rsid w:val="B7DBC5B1"/>
    <w:rsid w:val="F3FEF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99"/>
    <w:pPr>
      <w:ind w:firstLine="420" w:firstLineChars="200"/>
    </w:pPr>
  </w:style>
  <w:style w:type="paragraph" w:styleId="3">
    <w:name w:val="Body Text"/>
    <w:basedOn w:val="1"/>
    <w:next w:val="4"/>
    <w:qFormat/>
    <w:uiPriority w:val="0"/>
    <w:pPr>
      <w:spacing w:after="120"/>
    </w:pPr>
  </w:style>
  <w:style w:type="paragraph" w:styleId="4">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font51"/>
    <w:basedOn w:val="10"/>
    <w:qFormat/>
    <w:uiPriority w:val="0"/>
    <w:rPr>
      <w:rFonts w:hint="eastAsia" w:ascii="仿宋_GB2312" w:eastAsia="仿宋_GB2312" w:cs="仿宋_GB2312"/>
      <w:color w:val="000000"/>
      <w:sz w:val="24"/>
      <w:szCs w:val="24"/>
      <w:u w:val="none"/>
    </w:rPr>
  </w:style>
  <w:style w:type="character" w:customStyle="1" w:styleId="12">
    <w:name w:val="font81"/>
    <w:basedOn w:val="10"/>
    <w:qFormat/>
    <w:uiPriority w:val="0"/>
    <w:rPr>
      <w:rFonts w:hint="eastAsia" w:ascii="仿宋_GB2312" w:eastAsia="仿宋_GB2312" w:cs="仿宋_GB2312"/>
      <w:b/>
      <w:bCs/>
      <w:color w:val="000000"/>
      <w:sz w:val="24"/>
      <w:szCs w:val="24"/>
      <w:u w:val="none"/>
    </w:rPr>
  </w:style>
  <w:style w:type="character" w:customStyle="1" w:styleId="13">
    <w:name w:val="font61"/>
    <w:basedOn w:val="10"/>
    <w:qFormat/>
    <w:uiPriority w:val="0"/>
    <w:rPr>
      <w:rFonts w:hint="eastAsia" w:ascii="仿宋_GB2312" w:eastAsia="仿宋_GB2312" w:cs="仿宋_GB2312"/>
      <w:color w:val="000000"/>
      <w:sz w:val="24"/>
      <w:szCs w:val="24"/>
      <w:u w:val="none"/>
    </w:rPr>
  </w:style>
  <w:style w:type="character" w:customStyle="1" w:styleId="14">
    <w:name w:val="font91"/>
    <w:basedOn w:val="10"/>
    <w:qFormat/>
    <w:uiPriority w:val="0"/>
    <w:rPr>
      <w:rFonts w:hint="eastAsia" w:ascii="仿宋_GB2312" w:eastAsia="仿宋_GB2312" w:cs="仿宋_GB2312"/>
      <w:b/>
      <w:bCs/>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3107</Words>
  <Characters>3332</Characters>
  <Lines>0</Lines>
  <Paragraphs>0</Paragraphs>
  <TotalTime>1</TotalTime>
  <ScaleCrop>false</ScaleCrop>
  <LinksUpToDate>false</LinksUpToDate>
  <CharactersWithSpaces>3554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2025-11-20T10:02:00Z</dcterms:created>
  <dc:creator>wtjxdn</dc:creator>
  <cp:lastModifiedBy>lenovo</cp:lastModifiedBy>
  <dcterms:modified xsi:type="dcterms:W3CDTF">2025-11-21T07:45:05Z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75CD6E29B30380BD42501C69CAA8F605_43</vt:lpwstr>
  </property>
  <property fmtid="{D5CDD505-2E9C-101B-9397-08002B2CF9AE}" pid="4" name="KSOTemplateDocerSaveRecord">
    <vt:lpwstr>eyJoZGlkIjoiNjFkY2I4ZTFmZWIzZDcyNjRhYjBiMzRhNmQ4NWM3MDgiLCJ1c2VySWQiOiIyNTU2MzI0NTUifQ==</vt:lpwstr>
  </property>
</Properties>
</file>